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6E101E" w:rsidTr="00807090">
        <w:tc>
          <w:tcPr>
            <w:tcW w:w="14616" w:type="dxa"/>
            <w:gridSpan w:val="3"/>
          </w:tcPr>
          <w:p w:rsidR="003E46BB" w:rsidRPr="006E101E" w:rsidRDefault="003E46BB">
            <w:pPr>
              <w:rPr>
                <w:rFonts w:ascii="Times New Roman" w:hAnsi="Times New Roman" w:cs="Times New Roman"/>
                <w:sz w:val="24"/>
                <w:szCs w:val="24"/>
              </w:rPr>
            </w:pPr>
            <w:r w:rsidRPr="006E101E">
              <w:rPr>
                <w:rFonts w:ascii="Times New Roman" w:hAnsi="Times New Roman" w:cs="Times New Roman"/>
                <w:sz w:val="24"/>
                <w:szCs w:val="24"/>
              </w:rPr>
              <w:t>Somerset Berkley Regional School District-Curriculum Map Template (Unit Design)</w:t>
            </w:r>
            <w:r w:rsidR="00E232EC" w:rsidRPr="006E101E">
              <w:rPr>
                <w:rFonts w:ascii="Times New Roman" w:hAnsi="Times New Roman" w:cs="Times New Roman"/>
                <w:sz w:val="24"/>
                <w:szCs w:val="24"/>
              </w:rPr>
              <w:t xml:space="preserve">                                                           </w:t>
            </w:r>
            <w:r w:rsidR="00332E7F" w:rsidRPr="006E101E">
              <w:rPr>
                <w:rFonts w:ascii="Times New Roman" w:hAnsi="Times New Roman" w:cs="Times New Roman"/>
                <w:sz w:val="24"/>
                <w:szCs w:val="24"/>
              </w:rPr>
              <w:t xml:space="preserve">                            </w:t>
            </w:r>
            <w:r w:rsidR="00E232EC" w:rsidRPr="006E101E">
              <w:rPr>
                <w:rFonts w:ascii="Times New Roman" w:hAnsi="Times New Roman" w:cs="Times New Roman"/>
                <w:sz w:val="24"/>
                <w:szCs w:val="24"/>
              </w:rPr>
              <w:t xml:space="preserve">Unit #:  </w:t>
            </w:r>
            <w:r w:rsidR="001B4660" w:rsidRPr="006E101E">
              <w:rPr>
                <w:rFonts w:ascii="Times New Roman" w:hAnsi="Times New Roman" w:cs="Times New Roman"/>
                <w:sz w:val="24"/>
                <w:szCs w:val="24"/>
                <w:u w:val="single"/>
              </w:rPr>
              <w:t>5</w:t>
            </w:r>
          </w:p>
          <w:p w:rsidR="001E73F6" w:rsidRPr="006E101E" w:rsidRDefault="001E73F6" w:rsidP="001E73F6">
            <w:pPr>
              <w:rPr>
                <w:rFonts w:ascii="Times New Roman" w:hAnsi="Times New Roman" w:cs="Times New Roman"/>
                <w:sz w:val="24"/>
                <w:szCs w:val="24"/>
              </w:rPr>
            </w:pPr>
            <w:r w:rsidRPr="006E101E">
              <w:rPr>
                <w:rFonts w:ascii="Times New Roman" w:hAnsi="Times New Roman" w:cs="Times New Roman"/>
                <w:sz w:val="24"/>
                <w:szCs w:val="24"/>
              </w:rPr>
              <w:t>Course:  English</w:t>
            </w:r>
          </w:p>
          <w:p w:rsidR="001E73F6" w:rsidRPr="006E101E" w:rsidRDefault="001E73F6" w:rsidP="001E73F6">
            <w:pPr>
              <w:rPr>
                <w:rFonts w:ascii="Times New Roman" w:hAnsi="Times New Roman" w:cs="Times New Roman"/>
                <w:sz w:val="24"/>
                <w:szCs w:val="24"/>
              </w:rPr>
            </w:pPr>
            <w:r w:rsidRPr="006E101E">
              <w:rPr>
                <w:rFonts w:ascii="Times New Roman" w:hAnsi="Times New Roman" w:cs="Times New Roman"/>
                <w:sz w:val="24"/>
                <w:szCs w:val="24"/>
              </w:rPr>
              <w:t xml:space="preserve">Grade Level:   </w:t>
            </w:r>
            <w:r w:rsidR="00B812A2" w:rsidRPr="006E101E">
              <w:rPr>
                <w:rFonts w:ascii="Times New Roman" w:hAnsi="Times New Roman" w:cs="Times New Roman"/>
                <w:sz w:val="24"/>
                <w:szCs w:val="24"/>
              </w:rPr>
              <w:t>11</w:t>
            </w:r>
            <w:r w:rsidR="00B812A2" w:rsidRPr="006E101E">
              <w:rPr>
                <w:rFonts w:ascii="Times New Roman" w:hAnsi="Times New Roman" w:cs="Times New Roman"/>
                <w:sz w:val="24"/>
                <w:szCs w:val="24"/>
                <w:vertAlign w:val="superscript"/>
              </w:rPr>
              <w:t>th</w:t>
            </w:r>
            <w:r w:rsidRPr="006E101E">
              <w:rPr>
                <w:rFonts w:ascii="Times New Roman" w:hAnsi="Times New Roman" w:cs="Times New Roman"/>
                <w:sz w:val="24"/>
                <w:szCs w:val="24"/>
              </w:rPr>
              <w:t>Grade</w:t>
            </w:r>
          </w:p>
          <w:p w:rsidR="00D909ED" w:rsidRPr="006E101E" w:rsidRDefault="001E73F6" w:rsidP="001E73F6">
            <w:pPr>
              <w:rPr>
                <w:rFonts w:ascii="Times New Roman" w:hAnsi="Times New Roman" w:cs="Times New Roman"/>
                <w:sz w:val="24"/>
                <w:szCs w:val="24"/>
                <w:u w:val="single"/>
              </w:rPr>
            </w:pPr>
            <w:r w:rsidRPr="006E101E">
              <w:rPr>
                <w:rFonts w:ascii="Times New Roman" w:hAnsi="Times New Roman" w:cs="Times New Roman"/>
                <w:sz w:val="24"/>
                <w:szCs w:val="24"/>
              </w:rPr>
              <w:t>Title of Instructional Unit</w:t>
            </w:r>
            <w:r w:rsidR="003E5330" w:rsidRPr="006E101E">
              <w:rPr>
                <w:rFonts w:ascii="Times New Roman" w:hAnsi="Times New Roman" w:cs="Times New Roman"/>
                <w:sz w:val="24"/>
                <w:szCs w:val="24"/>
              </w:rPr>
              <w:t xml:space="preserve">: </w:t>
            </w:r>
            <w:r w:rsidR="000E7FB9" w:rsidRPr="006E101E">
              <w:rPr>
                <w:rFonts w:ascii="Times New Roman" w:hAnsi="Times New Roman" w:cs="Times New Roman"/>
                <w:sz w:val="24"/>
                <w:szCs w:val="24"/>
                <w:u w:val="single"/>
              </w:rPr>
              <w:t>The Novel</w:t>
            </w:r>
          </w:p>
          <w:p w:rsidR="001E73F6" w:rsidRPr="006E101E" w:rsidRDefault="001E73F6" w:rsidP="001E73F6">
            <w:pPr>
              <w:rPr>
                <w:rFonts w:ascii="Times New Roman" w:hAnsi="Times New Roman" w:cs="Times New Roman"/>
                <w:sz w:val="24"/>
                <w:szCs w:val="24"/>
              </w:rPr>
            </w:pPr>
            <w:r w:rsidRPr="006E101E">
              <w:rPr>
                <w:rFonts w:ascii="Times New Roman" w:hAnsi="Times New Roman" w:cs="Times New Roman"/>
                <w:sz w:val="24"/>
                <w:szCs w:val="24"/>
              </w:rPr>
              <w:t xml:space="preserve">Suggested Time Frame 4 – 6 weeks </w:t>
            </w:r>
          </w:p>
          <w:p w:rsidR="003E46BB" w:rsidRPr="006E101E" w:rsidRDefault="003E46BB">
            <w:pPr>
              <w:rPr>
                <w:rFonts w:ascii="Times New Roman" w:hAnsi="Times New Roman" w:cs="Times New Roman"/>
                <w:sz w:val="20"/>
                <w:szCs w:val="20"/>
              </w:rPr>
            </w:pPr>
          </w:p>
        </w:tc>
      </w:tr>
      <w:tr w:rsidR="00345222" w:rsidRPr="006E101E" w:rsidTr="00345222">
        <w:tc>
          <w:tcPr>
            <w:tcW w:w="4872" w:type="dxa"/>
          </w:tcPr>
          <w:p w:rsidR="003E46BB" w:rsidRPr="006E101E" w:rsidRDefault="003E46BB">
            <w:pPr>
              <w:rPr>
                <w:rFonts w:ascii="Times New Roman" w:hAnsi="Times New Roman" w:cs="Times New Roman"/>
                <w:b/>
                <w:sz w:val="18"/>
                <w:szCs w:val="18"/>
              </w:rPr>
            </w:pPr>
            <w:r w:rsidRPr="006E101E">
              <w:rPr>
                <w:rFonts w:ascii="Times New Roman" w:hAnsi="Times New Roman" w:cs="Times New Roman"/>
                <w:b/>
                <w:sz w:val="18"/>
                <w:szCs w:val="18"/>
              </w:rPr>
              <w:t>Learning Standards</w:t>
            </w:r>
          </w:p>
          <w:p w:rsidR="00D909ED" w:rsidRPr="006E101E" w:rsidRDefault="00D909ED">
            <w:pPr>
              <w:rPr>
                <w:rFonts w:ascii="Times New Roman" w:hAnsi="Times New Roman" w:cs="Times New Roman"/>
                <w:sz w:val="18"/>
                <w:szCs w:val="18"/>
              </w:rPr>
            </w:pPr>
          </w:p>
          <w:p w:rsidR="003E46BB" w:rsidRPr="006E101E" w:rsidRDefault="003E5330" w:rsidP="003E46BB">
            <w:pPr>
              <w:rPr>
                <w:rFonts w:ascii="Times New Roman" w:hAnsi="Times New Roman" w:cs="Times New Roman"/>
                <w:color w:val="000000"/>
                <w:sz w:val="18"/>
              </w:rPr>
            </w:pPr>
            <w:r w:rsidRPr="006E101E">
              <w:rPr>
                <w:rFonts w:ascii="Times New Roman" w:hAnsi="Times New Roman" w:cs="Times New Roman"/>
                <w:b/>
                <w:color w:val="000000"/>
                <w:sz w:val="18"/>
              </w:rPr>
              <w:t xml:space="preserve">RL. 11-12. 2. </w:t>
            </w:r>
            <w:r w:rsidRPr="006E101E">
              <w:rPr>
                <w:rFonts w:ascii="Times New Roman" w:hAnsi="Times New Roman" w:cs="Times New Roman"/>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p w:rsidR="003E5330" w:rsidRPr="006E101E" w:rsidRDefault="003E5330" w:rsidP="003E46BB">
            <w:pPr>
              <w:rPr>
                <w:rFonts w:ascii="Times New Roman" w:hAnsi="Times New Roman" w:cs="Times New Roman"/>
                <w:color w:val="000000"/>
                <w:sz w:val="18"/>
              </w:rPr>
            </w:pPr>
          </w:p>
          <w:p w:rsidR="003E5330" w:rsidRPr="006E101E" w:rsidRDefault="003E5330" w:rsidP="003E46BB">
            <w:pPr>
              <w:rPr>
                <w:rFonts w:ascii="Times New Roman" w:hAnsi="Times New Roman" w:cs="Times New Roman"/>
                <w:sz w:val="18"/>
              </w:rPr>
            </w:pPr>
            <w:r w:rsidRPr="006E101E">
              <w:rPr>
                <w:rFonts w:ascii="Times New Roman" w:hAnsi="Times New Roman" w:cs="Times New Roman"/>
                <w:b/>
                <w:sz w:val="18"/>
              </w:rPr>
              <w:t xml:space="preserve">RL. 11-12. 5. </w:t>
            </w:r>
            <w:r w:rsidRPr="006E101E">
              <w:rPr>
                <w:rFonts w:ascii="Times New Roman" w:hAnsi="Times New Roman" w:cs="Times New Roman"/>
                <w:sz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E5330" w:rsidRPr="006E101E" w:rsidRDefault="003E5330" w:rsidP="003E5330">
            <w:pPr>
              <w:rPr>
                <w:rFonts w:ascii="Times New Roman" w:hAnsi="Times New Roman" w:cs="Times New Roman"/>
                <w:sz w:val="18"/>
              </w:rPr>
            </w:pPr>
          </w:p>
          <w:p w:rsidR="003E5330" w:rsidRPr="006E101E" w:rsidRDefault="003E5330" w:rsidP="003E5330">
            <w:pPr>
              <w:rPr>
                <w:rFonts w:ascii="Times New Roman" w:hAnsi="Times New Roman" w:cs="Times New Roman"/>
                <w:sz w:val="18"/>
              </w:rPr>
            </w:pPr>
            <w:r w:rsidRPr="006E101E">
              <w:rPr>
                <w:rFonts w:ascii="Times New Roman" w:hAnsi="Times New Roman" w:cs="Times New Roman"/>
                <w:b/>
                <w:sz w:val="18"/>
              </w:rPr>
              <w:t>RI. 11-12. 1.</w:t>
            </w:r>
            <w:r w:rsidRPr="006E101E">
              <w:rPr>
                <w:rFonts w:ascii="Times New Roman" w:hAnsi="Times New Roman" w:cs="Times New Roman"/>
                <w:sz w:val="18"/>
              </w:rPr>
              <w:t>Cite strong and thorough textual evidence to support analysis of what the text says explicitly as well as inferences drawn from the text, including determining where the text leaves matters uncertain.</w:t>
            </w:r>
          </w:p>
          <w:p w:rsidR="003E5330" w:rsidRPr="006E101E" w:rsidRDefault="003E5330" w:rsidP="003E5330">
            <w:pPr>
              <w:rPr>
                <w:rFonts w:ascii="Times New Roman" w:hAnsi="Times New Roman" w:cs="Times New Roman"/>
                <w:b/>
                <w:sz w:val="18"/>
              </w:rPr>
            </w:pPr>
          </w:p>
          <w:p w:rsidR="003E5330" w:rsidRPr="006E101E" w:rsidRDefault="003E5330" w:rsidP="003E5330">
            <w:pPr>
              <w:rPr>
                <w:rFonts w:ascii="Times New Roman" w:hAnsi="Times New Roman" w:cs="Times New Roman"/>
                <w:sz w:val="18"/>
              </w:rPr>
            </w:pPr>
            <w:r w:rsidRPr="006E101E">
              <w:rPr>
                <w:rFonts w:ascii="Times New Roman" w:hAnsi="Times New Roman" w:cs="Times New Roman"/>
                <w:b/>
                <w:sz w:val="18"/>
              </w:rPr>
              <w:t xml:space="preserve">RI. 11-12. 4. </w:t>
            </w:r>
            <w:r w:rsidRPr="006E101E">
              <w:rPr>
                <w:rFonts w:ascii="Times New Roman" w:hAnsi="Times New Roman" w:cs="Times New Roman"/>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E101E">
              <w:rPr>
                <w:rFonts w:ascii="Times New Roman" w:hAnsi="Times New Roman" w:cs="Times New Roman"/>
                <w:i/>
                <w:sz w:val="18"/>
              </w:rPr>
              <w:t>faction</w:t>
            </w:r>
            <w:r w:rsidRPr="006E101E">
              <w:rPr>
                <w:rFonts w:ascii="Times New Roman" w:hAnsi="Times New Roman" w:cs="Times New Roman"/>
                <w:sz w:val="18"/>
              </w:rPr>
              <w:t xml:space="preserve"> in </w:t>
            </w:r>
            <w:r w:rsidRPr="006E101E">
              <w:rPr>
                <w:rFonts w:ascii="Times New Roman" w:hAnsi="Times New Roman" w:cs="Times New Roman"/>
                <w:i/>
                <w:sz w:val="18"/>
              </w:rPr>
              <w:t>Federalist</w:t>
            </w:r>
            <w:r w:rsidRPr="006E101E">
              <w:rPr>
                <w:rFonts w:ascii="Times New Roman" w:hAnsi="Times New Roman" w:cs="Times New Roman"/>
                <w:sz w:val="18"/>
              </w:rPr>
              <w:t xml:space="preserve"> No. 10).</w:t>
            </w:r>
          </w:p>
          <w:p w:rsidR="003E5330" w:rsidRPr="006E101E" w:rsidRDefault="003E5330" w:rsidP="003E46BB">
            <w:pPr>
              <w:rPr>
                <w:rFonts w:ascii="Times New Roman" w:hAnsi="Times New Roman" w:cs="Times New Roman"/>
                <w:sz w:val="18"/>
                <w:szCs w:val="18"/>
              </w:rPr>
            </w:pPr>
          </w:p>
          <w:p w:rsidR="003E5330" w:rsidRPr="006E101E" w:rsidRDefault="003E5330" w:rsidP="003E46BB">
            <w:pPr>
              <w:rPr>
                <w:rFonts w:ascii="Times New Roman" w:hAnsi="Times New Roman" w:cs="Times New Roman"/>
                <w:sz w:val="18"/>
              </w:rPr>
            </w:pPr>
            <w:r w:rsidRPr="006E101E">
              <w:rPr>
                <w:rFonts w:ascii="Times New Roman" w:hAnsi="Times New Roman" w:cs="Times New Roman"/>
                <w:b/>
                <w:sz w:val="18"/>
              </w:rPr>
              <w:t xml:space="preserve">W. 11-12.7. </w:t>
            </w:r>
            <w:r w:rsidRPr="006E101E">
              <w:rPr>
                <w:rFonts w:ascii="Times New Roman" w:hAnsi="Times New Roman" w:cs="Times New Roman"/>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E5330" w:rsidRPr="006E101E" w:rsidRDefault="003E5330" w:rsidP="003E46BB">
            <w:pPr>
              <w:rPr>
                <w:rFonts w:ascii="Times New Roman" w:hAnsi="Times New Roman" w:cs="Times New Roman"/>
                <w:sz w:val="18"/>
              </w:rPr>
            </w:pPr>
          </w:p>
          <w:p w:rsidR="003E5330" w:rsidRPr="006E101E" w:rsidRDefault="003E5330" w:rsidP="003E46BB">
            <w:pPr>
              <w:rPr>
                <w:rFonts w:ascii="Times New Roman" w:hAnsi="Times New Roman" w:cs="Times New Roman"/>
                <w:sz w:val="18"/>
                <w:szCs w:val="18"/>
              </w:rPr>
            </w:pPr>
            <w:r w:rsidRPr="006E101E">
              <w:rPr>
                <w:rFonts w:ascii="Times New Roman" w:eastAsia="Times New Roman" w:hAnsi="Times New Roman" w:cs="Times New Roman"/>
                <w:b/>
                <w:sz w:val="18"/>
                <w:szCs w:val="28"/>
              </w:rPr>
              <w:t>W. 11-12. 10.</w:t>
            </w:r>
            <w:r w:rsidRPr="006E101E">
              <w:rPr>
                <w:rFonts w:ascii="Times New Roman" w:eastAsia="Times New Roman" w:hAnsi="Times New Roman" w:cs="Times New Roman"/>
                <w:sz w:val="18"/>
                <w:szCs w:val="28"/>
              </w:rPr>
              <w:t xml:space="preserve">Write routinely </w:t>
            </w:r>
            <w:r w:rsidRPr="006E101E">
              <w:rPr>
                <w:rFonts w:ascii="Times New Roman" w:eastAsia="Times New Roman" w:hAnsi="Times New Roman" w:cs="Times New Roman"/>
                <w:sz w:val="18"/>
              </w:rPr>
              <w:t>over extended time frames (time for research, reflection, and revision) and shorter time frames (a single sitting or a day or two) for a range of tasks, purposes, and audiences</w:t>
            </w:r>
          </w:p>
          <w:p w:rsidR="00B812A2" w:rsidRPr="006E101E" w:rsidRDefault="00C427CF" w:rsidP="00C427CF">
            <w:pPr>
              <w:tabs>
                <w:tab w:val="left" w:pos="1407"/>
              </w:tabs>
              <w:rPr>
                <w:rFonts w:ascii="Times New Roman" w:hAnsi="Times New Roman" w:cs="Times New Roman"/>
                <w:b/>
              </w:rPr>
            </w:pPr>
            <w:r w:rsidRPr="006E101E">
              <w:rPr>
                <w:rFonts w:ascii="Times New Roman" w:hAnsi="Times New Roman" w:cs="Times New Roman"/>
                <w:b/>
              </w:rPr>
              <w:tab/>
            </w:r>
          </w:p>
          <w:p w:rsidR="0011529C" w:rsidRPr="006E101E" w:rsidRDefault="0011529C" w:rsidP="003E46BB">
            <w:pPr>
              <w:rPr>
                <w:rFonts w:ascii="Times New Roman" w:hAnsi="Times New Roman" w:cs="Times New Roman"/>
                <w:sz w:val="18"/>
                <w:szCs w:val="18"/>
              </w:rPr>
            </w:pPr>
            <w:r w:rsidRPr="006E101E">
              <w:rPr>
                <w:rFonts w:ascii="Times New Roman" w:hAnsi="Times New Roman" w:cs="Times New Roman"/>
                <w:b/>
                <w:sz w:val="18"/>
                <w:szCs w:val="18"/>
              </w:rPr>
              <w:t>MA.8.A.</w:t>
            </w:r>
            <w:r w:rsidRPr="006E101E">
              <w:rPr>
                <w:rFonts w:ascii="Times New Roman" w:hAnsi="Times New Roman" w:cs="Times New Roman"/>
                <w:b/>
                <w:sz w:val="18"/>
                <w:szCs w:val="18"/>
              </w:rPr>
              <w:tab/>
            </w:r>
            <w:r w:rsidRPr="006E101E">
              <w:rPr>
                <w:rFonts w:ascii="Times New Roman" w:hAnsi="Times New Roman" w:cs="Times New Roman"/>
                <w:sz w:val="18"/>
                <w:szCs w:val="18"/>
              </w:rPr>
              <w:t>Relate a work of fiction, poetry, or drama to the seminal ideas of its time.</w:t>
            </w:r>
          </w:p>
          <w:p w:rsidR="003E5330" w:rsidRPr="006E101E" w:rsidRDefault="003E5330" w:rsidP="003E46BB">
            <w:pPr>
              <w:rPr>
                <w:rFonts w:ascii="Times New Roman" w:hAnsi="Times New Roman" w:cs="Times New Roman"/>
                <w:sz w:val="18"/>
                <w:szCs w:val="18"/>
              </w:rPr>
            </w:pPr>
          </w:p>
          <w:p w:rsidR="003E5330" w:rsidRPr="006E101E" w:rsidRDefault="003E5330" w:rsidP="003E5330">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color w:val="000000"/>
                <w:sz w:val="18"/>
              </w:rPr>
            </w:pPr>
            <w:r w:rsidRPr="006E101E">
              <w:rPr>
                <w:rFonts w:ascii="Times New Roman" w:eastAsia="Times New Roman" w:hAnsi="Times New Roman" w:cs="Times New Roman"/>
                <w:b/>
                <w:color w:val="000000"/>
                <w:sz w:val="18"/>
              </w:rPr>
              <w:t xml:space="preserve">SL. 11-12.1. </w:t>
            </w:r>
            <w:r w:rsidRPr="006E101E">
              <w:rPr>
                <w:rFonts w:ascii="Times New Roman" w:eastAsia="Times New Roman" w:hAnsi="Times New Roman" w:cs="Times New Roman"/>
                <w:color w:val="000000"/>
                <w:sz w:val="18"/>
              </w:rPr>
              <w:t>Initiate and participate effectively in a range of</w:t>
            </w:r>
          </w:p>
          <w:p w:rsidR="003E5330" w:rsidRPr="006E101E" w:rsidRDefault="003E5330" w:rsidP="003E5330">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color w:val="000000"/>
                <w:sz w:val="18"/>
              </w:rPr>
              <w:t>collaborative discussions (</w:t>
            </w:r>
            <w:r w:rsidRPr="006E101E">
              <w:rPr>
                <w:rFonts w:ascii="Times New Roman" w:eastAsia="Times New Roman" w:hAnsi="Times New Roman" w:cs="Times New Roman"/>
                <w:sz w:val="18"/>
              </w:rPr>
              <w:t>one-on-one, in groups, and teacher</w:t>
            </w:r>
          </w:p>
          <w:p w:rsidR="003E5330" w:rsidRPr="006E101E" w:rsidRDefault="003E5330" w:rsidP="003E5330">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sz w:val="18"/>
              </w:rPr>
              <w:t>led) with diverse partners</w:t>
            </w:r>
            <w:r w:rsidR="000E7FB9" w:rsidRPr="006E101E">
              <w:rPr>
                <w:rFonts w:ascii="Times New Roman" w:eastAsia="Times New Roman" w:hAnsi="Times New Roman" w:cs="Times New Roman"/>
                <w:sz w:val="18"/>
              </w:rPr>
              <w:t xml:space="preserve"> </w:t>
            </w:r>
            <w:r w:rsidRPr="006E101E">
              <w:rPr>
                <w:rFonts w:ascii="Times New Roman" w:eastAsia="Times New Roman" w:hAnsi="Times New Roman" w:cs="Times New Roman"/>
                <w:sz w:val="18"/>
              </w:rPr>
              <w:t>on</w:t>
            </w:r>
            <w:r w:rsidRPr="006E101E">
              <w:rPr>
                <w:rFonts w:ascii="Times New Roman" w:eastAsia="Times New Roman" w:hAnsi="Times New Roman" w:cs="Times New Roman"/>
                <w:i/>
                <w:sz w:val="18"/>
              </w:rPr>
              <w:t xml:space="preserve"> grades 11–12 topics</w:t>
            </w:r>
            <w:r w:rsidRPr="006E101E">
              <w:rPr>
                <w:rFonts w:ascii="Times New Roman" w:eastAsia="Times New Roman" w:hAnsi="Times New Roman" w:cs="Times New Roman"/>
                <w:sz w:val="18"/>
              </w:rPr>
              <w:t>,</w:t>
            </w:r>
            <w:r w:rsidRPr="006E101E">
              <w:rPr>
                <w:rFonts w:ascii="Times New Roman" w:eastAsia="Times New Roman" w:hAnsi="Times New Roman" w:cs="Times New Roman"/>
                <w:i/>
                <w:sz w:val="18"/>
              </w:rPr>
              <w:t xml:space="preserve"> texts</w:t>
            </w:r>
            <w:r w:rsidRPr="006E101E">
              <w:rPr>
                <w:rFonts w:ascii="Times New Roman" w:eastAsia="Times New Roman" w:hAnsi="Times New Roman" w:cs="Times New Roman"/>
                <w:sz w:val="18"/>
              </w:rPr>
              <w:t xml:space="preserve">, </w:t>
            </w:r>
            <w:r w:rsidRPr="006E101E">
              <w:rPr>
                <w:rFonts w:ascii="Times New Roman" w:eastAsia="Times New Roman" w:hAnsi="Times New Roman" w:cs="Times New Roman"/>
                <w:i/>
                <w:sz w:val="18"/>
              </w:rPr>
              <w:t>and</w:t>
            </w:r>
          </w:p>
          <w:p w:rsidR="003E5330" w:rsidRPr="006E101E" w:rsidRDefault="003E5330" w:rsidP="003E5330">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i/>
                <w:sz w:val="18"/>
              </w:rPr>
              <w:lastRenderedPageBreak/>
              <w:t>issues</w:t>
            </w:r>
            <w:r w:rsidRPr="006E101E">
              <w:rPr>
                <w:rFonts w:ascii="Times New Roman" w:eastAsia="Times New Roman" w:hAnsi="Times New Roman" w:cs="Times New Roman"/>
                <w:sz w:val="18"/>
              </w:rPr>
              <w:t>, building on others’ ideas and expressing their own</w:t>
            </w:r>
          </w:p>
          <w:p w:rsidR="003E5330" w:rsidRPr="006E101E" w:rsidRDefault="003E5330" w:rsidP="003E5330">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color w:val="000000"/>
                <w:sz w:val="18"/>
              </w:rPr>
            </w:pPr>
            <w:proofErr w:type="gramStart"/>
            <w:r w:rsidRPr="006E101E">
              <w:rPr>
                <w:rFonts w:ascii="Times New Roman" w:eastAsia="Times New Roman" w:hAnsi="Times New Roman" w:cs="Times New Roman"/>
                <w:sz w:val="18"/>
              </w:rPr>
              <w:t>clearly</w:t>
            </w:r>
            <w:proofErr w:type="gramEnd"/>
            <w:r w:rsidRPr="006E101E">
              <w:rPr>
                <w:rFonts w:ascii="Times New Roman" w:eastAsia="Times New Roman" w:hAnsi="Times New Roman" w:cs="Times New Roman"/>
                <w:sz w:val="18"/>
              </w:rPr>
              <w:t xml:space="preserve"> and persuasively.</w:t>
            </w:r>
          </w:p>
          <w:p w:rsidR="003E5330" w:rsidRPr="006E101E" w:rsidRDefault="003E5330" w:rsidP="003E46BB">
            <w:pPr>
              <w:rPr>
                <w:rFonts w:ascii="Times New Roman" w:eastAsia="Times New Roman" w:hAnsi="Times New Roman" w:cs="Times New Roman"/>
                <w:b/>
                <w:sz w:val="17"/>
              </w:rPr>
            </w:pPr>
          </w:p>
          <w:p w:rsidR="003E5330" w:rsidRPr="006E101E" w:rsidRDefault="003E5330" w:rsidP="003E46BB">
            <w:pPr>
              <w:rPr>
                <w:rFonts w:ascii="Times New Roman" w:hAnsi="Times New Roman" w:cs="Times New Roman"/>
                <w:sz w:val="18"/>
                <w:szCs w:val="18"/>
              </w:rPr>
            </w:pPr>
            <w:r w:rsidRPr="006E101E">
              <w:rPr>
                <w:rFonts w:ascii="Times New Roman" w:eastAsia="Times New Roman" w:hAnsi="Times New Roman" w:cs="Times New Roman"/>
                <w:b/>
                <w:sz w:val="17"/>
              </w:rPr>
              <w:t xml:space="preserve">L. 11-12. 2. </w:t>
            </w:r>
            <w:r w:rsidRPr="006E101E">
              <w:rPr>
                <w:rFonts w:ascii="Times New Roman" w:eastAsia="Times New Roman" w:hAnsi="Times New Roman" w:cs="Times New Roman"/>
                <w:sz w:val="17"/>
              </w:rPr>
              <w:t>Demonstrate command of the conventions of standard English capitalization, punctuation, and spelling when writing.</w:t>
            </w:r>
          </w:p>
          <w:p w:rsidR="003E5330" w:rsidRPr="006E101E" w:rsidRDefault="003E5330" w:rsidP="003E46BB">
            <w:pPr>
              <w:rPr>
                <w:rFonts w:ascii="Times New Roman" w:hAnsi="Times New Roman" w:cs="Times New Roman"/>
                <w:sz w:val="18"/>
                <w:szCs w:val="18"/>
              </w:rPr>
            </w:pPr>
          </w:p>
          <w:p w:rsidR="003E46BB" w:rsidRPr="006E101E" w:rsidRDefault="003E46BB" w:rsidP="003E46BB">
            <w:pPr>
              <w:rPr>
                <w:rFonts w:ascii="Times New Roman" w:hAnsi="Times New Roman" w:cs="Times New Roman"/>
              </w:rPr>
            </w:pPr>
          </w:p>
          <w:p w:rsidR="00345222" w:rsidRPr="006E101E" w:rsidRDefault="003E46BB" w:rsidP="003E46BB">
            <w:pPr>
              <w:rPr>
                <w:rFonts w:ascii="Times New Roman" w:hAnsi="Times New Roman" w:cs="Times New Roman"/>
                <w:b/>
              </w:rPr>
            </w:pPr>
            <w:r w:rsidRPr="006E101E">
              <w:rPr>
                <w:rFonts w:ascii="Times New Roman" w:hAnsi="Times New Roman" w:cs="Times New Roman"/>
                <w:b/>
              </w:rPr>
              <w:t>SBRHS Academic Expectations</w:t>
            </w:r>
          </w:p>
          <w:p w:rsidR="00DB7E8E" w:rsidRPr="006E101E" w:rsidRDefault="00DB7E8E" w:rsidP="003E46BB">
            <w:pPr>
              <w:rPr>
                <w:rFonts w:ascii="Times New Roman" w:hAnsi="Times New Roman" w:cs="Times New Roman"/>
                <w:b/>
              </w:rPr>
            </w:pPr>
          </w:p>
          <w:p w:rsidR="00DB7E8E" w:rsidRPr="006E101E" w:rsidRDefault="00DB7E8E" w:rsidP="00DB7E8E">
            <w:pPr>
              <w:pStyle w:val="ListParagraph"/>
              <w:numPr>
                <w:ilvl w:val="0"/>
                <w:numId w:val="1"/>
              </w:numPr>
              <w:rPr>
                <w:rFonts w:ascii="Times New Roman" w:hAnsi="Times New Roman"/>
                <w:sz w:val="18"/>
                <w:szCs w:val="18"/>
              </w:rPr>
            </w:pPr>
            <w:r w:rsidRPr="006E101E">
              <w:rPr>
                <w:rFonts w:ascii="Times New Roman" w:hAnsi="Times New Roman"/>
                <w:sz w:val="18"/>
                <w:szCs w:val="18"/>
              </w:rPr>
              <w:t>Read analytically to support conclusions drawn from text</w:t>
            </w:r>
          </w:p>
          <w:p w:rsidR="00DB7E8E" w:rsidRPr="006E101E" w:rsidRDefault="00DB7E8E" w:rsidP="00DB7E8E">
            <w:pPr>
              <w:pStyle w:val="ListParagraph"/>
              <w:numPr>
                <w:ilvl w:val="0"/>
                <w:numId w:val="1"/>
              </w:numPr>
              <w:rPr>
                <w:rFonts w:ascii="Times New Roman" w:hAnsi="Times New Roman"/>
                <w:sz w:val="18"/>
                <w:szCs w:val="18"/>
              </w:rPr>
            </w:pPr>
            <w:r w:rsidRPr="006E101E">
              <w:rPr>
                <w:rFonts w:ascii="Times New Roman" w:hAnsi="Times New Roman"/>
                <w:sz w:val="18"/>
                <w:szCs w:val="18"/>
              </w:rPr>
              <w:t>Produce clear and coherent writing that is appropriate to task, purpose and audience</w:t>
            </w:r>
          </w:p>
          <w:p w:rsidR="00DB7E8E" w:rsidRPr="006E101E" w:rsidRDefault="00DB7E8E" w:rsidP="00DB7E8E">
            <w:pPr>
              <w:pStyle w:val="ListParagraph"/>
              <w:numPr>
                <w:ilvl w:val="0"/>
                <w:numId w:val="1"/>
              </w:numPr>
              <w:rPr>
                <w:rFonts w:ascii="Times New Roman" w:hAnsi="Times New Roman"/>
                <w:sz w:val="18"/>
                <w:szCs w:val="18"/>
              </w:rPr>
            </w:pPr>
            <w:r w:rsidRPr="006E101E">
              <w:rPr>
                <w:rFonts w:ascii="Times New Roman" w:hAnsi="Times New Roman"/>
                <w:sz w:val="18"/>
                <w:szCs w:val="18"/>
              </w:rPr>
              <w:t>Adapt speech to a variety of contexts and tasks</w:t>
            </w:r>
          </w:p>
          <w:p w:rsidR="00DB7E8E" w:rsidRPr="006E101E" w:rsidRDefault="00DB7E8E" w:rsidP="003E46BB">
            <w:pPr>
              <w:rPr>
                <w:rFonts w:ascii="Times New Roman" w:hAnsi="Times New Roman" w:cs="Times New Roman"/>
                <w:b/>
              </w:rPr>
            </w:pPr>
          </w:p>
          <w:p w:rsidR="00DB7E8E" w:rsidRPr="006E101E" w:rsidRDefault="00DB7E8E" w:rsidP="003E46BB">
            <w:pPr>
              <w:rPr>
                <w:rFonts w:ascii="Times New Roman" w:hAnsi="Times New Roman" w:cs="Times New Roman"/>
                <w:b/>
              </w:rPr>
            </w:pPr>
          </w:p>
        </w:tc>
        <w:tc>
          <w:tcPr>
            <w:tcW w:w="4872" w:type="dxa"/>
          </w:tcPr>
          <w:p w:rsidR="00D50222" w:rsidRPr="006E101E" w:rsidRDefault="003E46BB">
            <w:pPr>
              <w:rPr>
                <w:rFonts w:ascii="Times New Roman" w:hAnsi="Times New Roman" w:cs="Times New Roman"/>
                <w:b/>
              </w:rPr>
            </w:pPr>
            <w:r w:rsidRPr="006E101E">
              <w:rPr>
                <w:rFonts w:ascii="Times New Roman" w:hAnsi="Times New Roman" w:cs="Times New Roman"/>
                <w:b/>
              </w:rPr>
              <w:lastRenderedPageBreak/>
              <w:t>Genre Focus</w:t>
            </w:r>
            <w:r w:rsidR="00D50222" w:rsidRPr="006E101E">
              <w:rPr>
                <w:rFonts w:ascii="Times New Roman" w:hAnsi="Times New Roman" w:cs="Times New Roman"/>
                <w:b/>
              </w:rPr>
              <w:t>/Teaching Options</w:t>
            </w:r>
          </w:p>
          <w:p w:rsidR="00345222" w:rsidRPr="006E101E" w:rsidRDefault="00345222">
            <w:pPr>
              <w:rPr>
                <w:rFonts w:ascii="Times New Roman" w:hAnsi="Times New Roman" w:cs="Times New Roman"/>
                <w:b/>
              </w:rPr>
            </w:pPr>
          </w:p>
          <w:p w:rsidR="00D50222" w:rsidRPr="006E101E" w:rsidRDefault="00D50222" w:rsidP="00D50222">
            <w:pPr>
              <w:pStyle w:val="ListParagraph"/>
              <w:numPr>
                <w:ilvl w:val="0"/>
                <w:numId w:val="20"/>
              </w:numPr>
              <w:rPr>
                <w:rFonts w:ascii="Times New Roman" w:hAnsi="Times New Roman"/>
                <w:b/>
              </w:rPr>
            </w:pPr>
            <w:r w:rsidRPr="006E101E">
              <w:rPr>
                <w:rFonts w:ascii="Times New Roman" w:hAnsi="Times New Roman"/>
                <w:b/>
              </w:rPr>
              <w:t>Genre Study</w:t>
            </w:r>
            <w:r w:rsidR="000E7FB9" w:rsidRPr="006E101E">
              <w:rPr>
                <w:rFonts w:ascii="Times New Roman" w:hAnsi="Times New Roman"/>
                <w:b/>
              </w:rPr>
              <w:t xml:space="preserve">: </w:t>
            </w:r>
            <w:r w:rsidR="000E7FB9" w:rsidRPr="006E101E">
              <w:rPr>
                <w:rFonts w:ascii="Times New Roman" w:hAnsi="Times New Roman"/>
                <w:i/>
              </w:rPr>
              <w:t>The Novel</w:t>
            </w:r>
          </w:p>
          <w:p w:rsidR="000E7FB9" w:rsidRPr="006E101E" w:rsidRDefault="000E7FB9" w:rsidP="000E7FB9">
            <w:pPr>
              <w:pStyle w:val="ListParagraph"/>
              <w:ind w:left="360"/>
              <w:rPr>
                <w:rFonts w:ascii="Times New Roman" w:hAnsi="Times New Roman"/>
                <w:b/>
              </w:rPr>
            </w:pPr>
          </w:p>
          <w:p w:rsidR="00D50222" w:rsidRPr="006E101E" w:rsidRDefault="00D50222" w:rsidP="00D50222">
            <w:pPr>
              <w:pStyle w:val="ListParagraph"/>
              <w:numPr>
                <w:ilvl w:val="0"/>
                <w:numId w:val="20"/>
              </w:numPr>
              <w:rPr>
                <w:rFonts w:ascii="Times New Roman" w:hAnsi="Times New Roman"/>
                <w:b/>
              </w:rPr>
            </w:pPr>
            <w:r w:rsidRPr="006E101E">
              <w:rPr>
                <w:rFonts w:ascii="Times New Roman" w:hAnsi="Times New Roman"/>
                <w:b/>
              </w:rPr>
              <w:t>Author Study</w:t>
            </w:r>
            <w:r w:rsidR="000E7FB9" w:rsidRPr="006E101E">
              <w:rPr>
                <w:rFonts w:ascii="Times New Roman" w:hAnsi="Times New Roman"/>
                <w:b/>
              </w:rPr>
              <w:t xml:space="preserve">: </w:t>
            </w:r>
            <w:r w:rsidR="000E7FB9" w:rsidRPr="006E101E">
              <w:rPr>
                <w:rFonts w:ascii="Times New Roman" w:hAnsi="Times New Roman"/>
                <w:i/>
              </w:rPr>
              <w:t>Two Novels/Same Author</w:t>
            </w:r>
          </w:p>
          <w:p w:rsidR="000E7FB9" w:rsidRPr="006E101E" w:rsidRDefault="000E7FB9" w:rsidP="000E7FB9">
            <w:pPr>
              <w:rPr>
                <w:rFonts w:ascii="Times New Roman" w:hAnsi="Times New Roman" w:cs="Times New Roman"/>
                <w:b/>
              </w:rPr>
            </w:pPr>
          </w:p>
          <w:p w:rsidR="00D50222" w:rsidRPr="006E101E" w:rsidRDefault="00D50222" w:rsidP="00D50222">
            <w:pPr>
              <w:pStyle w:val="ListParagraph"/>
              <w:numPr>
                <w:ilvl w:val="0"/>
                <w:numId w:val="20"/>
              </w:numPr>
              <w:rPr>
                <w:rFonts w:ascii="Times New Roman" w:hAnsi="Times New Roman"/>
                <w:b/>
              </w:rPr>
            </w:pPr>
            <w:r w:rsidRPr="006E101E">
              <w:rPr>
                <w:rFonts w:ascii="Times New Roman" w:hAnsi="Times New Roman"/>
                <w:b/>
              </w:rPr>
              <w:t>Theme Study</w:t>
            </w:r>
            <w:r w:rsidR="000E7FB9" w:rsidRPr="006E101E">
              <w:rPr>
                <w:rFonts w:ascii="Times New Roman" w:hAnsi="Times New Roman"/>
                <w:b/>
              </w:rPr>
              <w:t xml:space="preserve">: </w:t>
            </w:r>
            <w:r w:rsidR="000E7FB9" w:rsidRPr="006E101E">
              <w:rPr>
                <w:rFonts w:ascii="Times New Roman" w:hAnsi="Times New Roman"/>
                <w:i/>
              </w:rPr>
              <w:t xml:space="preserve">Parent-child relationships, identity, love-hate, prejudice, nature, </w:t>
            </w:r>
            <w:r w:rsidR="003430DB" w:rsidRPr="006E101E">
              <w:rPr>
                <w:rFonts w:ascii="Times New Roman" w:hAnsi="Times New Roman"/>
                <w:i/>
              </w:rPr>
              <w:t>perception and reality</w:t>
            </w:r>
          </w:p>
          <w:p w:rsidR="000E7FB9" w:rsidRPr="006E101E" w:rsidRDefault="000E7FB9" w:rsidP="000E7FB9">
            <w:pPr>
              <w:rPr>
                <w:rFonts w:ascii="Times New Roman" w:hAnsi="Times New Roman" w:cs="Times New Roman"/>
                <w:b/>
              </w:rPr>
            </w:pPr>
          </w:p>
          <w:p w:rsidR="00D50222" w:rsidRPr="006E101E" w:rsidRDefault="00D50222" w:rsidP="00D50222">
            <w:pPr>
              <w:pStyle w:val="ListParagraph"/>
              <w:numPr>
                <w:ilvl w:val="0"/>
                <w:numId w:val="20"/>
              </w:numPr>
              <w:rPr>
                <w:rFonts w:ascii="Times New Roman" w:hAnsi="Times New Roman"/>
                <w:i/>
              </w:rPr>
            </w:pPr>
            <w:r w:rsidRPr="006E101E">
              <w:rPr>
                <w:rFonts w:ascii="Times New Roman" w:hAnsi="Times New Roman"/>
                <w:b/>
              </w:rPr>
              <w:t>Non-Print Media Study</w:t>
            </w:r>
            <w:r w:rsidR="000E7FB9" w:rsidRPr="006E101E">
              <w:rPr>
                <w:rFonts w:ascii="Times New Roman" w:hAnsi="Times New Roman"/>
                <w:b/>
              </w:rPr>
              <w:t xml:space="preserve">: </w:t>
            </w:r>
            <w:r w:rsidR="000E7FB9" w:rsidRPr="006E101E">
              <w:rPr>
                <w:rFonts w:ascii="Times New Roman" w:hAnsi="Times New Roman"/>
                <w:i/>
              </w:rPr>
              <w:t>Novel to movie compare and contrast</w:t>
            </w:r>
          </w:p>
          <w:p w:rsidR="001E73F6" w:rsidRPr="006E101E" w:rsidRDefault="001E73F6">
            <w:pPr>
              <w:rPr>
                <w:rFonts w:ascii="Times New Roman" w:hAnsi="Times New Roman" w:cs="Times New Roman"/>
                <w:b/>
              </w:rPr>
            </w:pPr>
          </w:p>
          <w:p w:rsidR="001E73F6" w:rsidRPr="006E101E" w:rsidRDefault="001E73F6" w:rsidP="001E73F6">
            <w:pPr>
              <w:rPr>
                <w:rFonts w:ascii="Times New Roman" w:hAnsi="Times New Roman" w:cs="Times New Roman"/>
                <w:b/>
              </w:rPr>
            </w:pPr>
            <w:r w:rsidRPr="006E101E">
              <w:rPr>
                <w:rFonts w:ascii="Times New Roman" w:hAnsi="Times New Roman" w:cs="Times New Roman"/>
                <w:b/>
              </w:rPr>
              <w:t>Writing Traits Focus:</w:t>
            </w:r>
          </w:p>
          <w:p w:rsidR="001E73F6" w:rsidRPr="006E101E" w:rsidRDefault="00D50222" w:rsidP="00D50222">
            <w:pPr>
              <w:pStyle w:val="ListParagraph"/>
              <w:numPr>
                <w:ilvl w:val="0"/>
                <w:numId w:val="21"/>
              </w:numPr>
              <w:rPr>
                <w:rFonts w:ascii="Times New Roman" w:hAnsi="Times New Roman"/>
                <w:b/>
              </w:rPr>
            </w:pPr>
            <w:r w:rsidRPr="006E101E">
              <w:rPr>
                <w:rFonts w:ascii="Times New Roman" w:hAnsi="Times New Roman"/>
                <w:b/>
              </w:rPr>
              <w:t>TBD</w:t>
            </w:r>
          </w:p>
          <w:p w:rsidR="00345222" w:rsidRPr="006E101E" w:rsidRDefault="00345222">
            <w:pPr>
              <w:rPr>
                <w:rFonts w:ascii="Times New Roman" w:hAnsi="Times New Roman" w:cs="Times New Roman"/>
              </w:rPr>
            </w:pPr>
          </w:p>
          <w:p w:rsidR="00345222" w:rsidRPr="006E101E" w:rsidRDefault="003E46BB">
            <w:pPr>
              <w:rPr>
                <w:rFonts w:ascii="Times New Roman" w:hAnsi="Times New Roman" w:cs="Times New Roman"/>
                <w:b/>
              </w:rPr>
            </w:pPr>
            <w:r w:rsidRPr="006E101E">
              <w:rPr>
                <w:rFonts w:ascii="Times New Roman" w:hAnsi="Times New Roman" w:cs="Times New Roman"/>
                <w:b/>
              </w:rPr>
              <w:t>Student Writing Genre</w:t>
            </w:r>
            <w:r w:rsidR="00E5554F" w:rsidRPr="006E101E">
              <w:rPr>
                <w:rFonts w:ascii="Times New Roman" w:hAnsi="Times New Roman" w:cs="Times New Roman"/>
                <w:b/>
              </w:rPr>
              <w:t>s</w:t>
            </w:r>
          </w:p>
          <w:p w:rsidR="00E5554F" w:rsidRPr="006E101E" w:rsidRDefault="00E5554F">
            <w:pPr>
              <w:rPr>
                <w:rFonts w:ascii="Times New Roman" w:hAnsi="Times New Roman" w:cs="Times New Roman"/>
              </w:rPr>
            </w:pPr>
          </w:p>
          <w:p w:rsidR="00D26C07" w:rsidRPr="006E101E" w:rsidRDefault="00D26C07" w:rsidP="00D26C07">
            <w:pPr>
              <w:pStyle w:val="ListParagraph"/>
              <w:numPr>
                <w:ilvl w:val="0"/>
                <w:numId w:val="4"/>
              </w:numPr>
              <w:rPr>
                <w:rFonts w:ascii="Times New Roman" w:hAnsi="Times New Roman"/>
                <w:b/>
              </w:rPr>
            </w:pPr>
            <w:r w:rsidRPr="006E101E">
              <w:rPr>
                <w:rFonts w:ascii="Times New Roman" w:hAnsi="Times New Roman"/>
                <w:b/>
              </w:rPr>
              <w:t>Critical Response Essay</w:t>
            </w:r>
            <w:r w:rsidR="00E5554F" w:rsidRPr="006E101E">
              <w:rPr>
                <w:rFonts w:ascii="Times New Roman" w:hAnsi="Times New Roman"/>
                <w:b/>
              </w:rPr>
              <w:t xml:space="preserve"> (s)</w:t>
            </w:r>
          </w:p>
          <w:p w:rsidR="00E5554F" w:rsidRPr="006E101E" w:rsidRDefault="00D50222" w:rsidP="00DC61F3">
            <w:pPr>
              <w:pStyle w:val="ListParagraph"/>
              <w:numPr>
                <w:ilvl w:val="0"/>
                <w:numId w:val="30"/>
              </w:numPr>
              <w:rPr>
                <w:rFonts w:ascii="Times New Roman" w:hAnsi="Times New Roman"/>
              </w:rPr>
            </w:pPr>
            <w:r w:rsidRPr="006E101E">
              <w:rPr>
                <w:rFonts w:ascii="Times New Roman" w:hAnsi="Times New Roman"/>
              </w:rPr>
              <w:t>On Demand</w:t>
            </w:r>
          </w:p>
          <w:p w:rsidR="00E5554F" w:rsidRPr="006E101E" w:rsidRDefault="00E5554F" w:rsidP="00E5554F">
            <w:pPr>
              <w:ind w:left="720"/>
              <w:rPr>
                <w:rFonts w:ascii="Times New Roman" w:hAnsi="Times New Roman" w:cs="Times New Roman"/>
              </w:rPr>
            </w:pPr>
          </w:p>
          <w:p w:rsidR="00E5554F" w:rsidRPr="006E101E" w:rsidRDefault="00E5554F" w:rsidP="00E5554F">
            <w:pPr>
              <w:pStyle w:val="ListParagraph"/>
              <w:numPr>
                <w:ilvl w:val="0"/>
                <w:numId w:val="4"/>
              </w:numPr>
              <w:rPr>
                <w:rFonts w:ascii="Times New Roman" w:hAnsi="Times New Roman"/>
                <w:b/>
              </w:rPr>
            </w:pPr>
            <w:r w:rsidRPr="006E101E">
              <w:rPr>
                <w:rFonts w:ascii="Times New Roman" w:hAnsi="Times New Roman"/>
                <w:b/>
              </w:rPr>
              <w:t>Creative Response (Suggestions)</w:t>
            </w:r>
          </w:p>
          <w:p w:rsidR="00E5554F" w:rsidRPr="006E101E" w:rsidRDefault="00D50222" w:rsidP="00DC61F3">
            <w:pPr>
              <w:pStyle w:val="ListParagraph"/>
              <w:numPr>
                <w:ilvl w:val="0"/>
                <w:numId w:val="31"/>
              </w:numPr>
              <w:rPr>
                <w:rFonts w:ascii="Times New Roman" w:hAnsi="Times New Roman"/>
                <w:i/>
              </w:rPr>
            </w:pPr>
            <w:r w:rsidRPr="006E101E">
              <w:rPr>
                <w:rFonts w:ascii="Times New Roman" w:hAnsi="Times New Roman"/>
              </w:rPr>
              <w:t>Genre collection</w:t>
            </w:r>
            <w:r w:rsidR="000E7FB9" w:rsidRPr="006E101E">
              <w:rPr>
                <w:rFonts w:ascii="Times New Roman" w:hAnsi="Times New Roman"/>
              </w:rPr>
              <w:t xml:space="preserve">: </w:t>
            </w:r>
            <w:r w:rsidR="000E7FB9" w:rsidRPr="006E101E">
              <w:rPr>
                <w:rFonts w:ascii="Times New Roman" w:hAnsi="Times New Roman"/>
                <w:i/>
              </w:rPr>
              <w:t>Short pieces as response to novel</w:t>
            </w:r>
          </w:p>
          <w:p w:rsidR="00D50222" w:rsidRPr="006E101E" w:rsidRDefault="00D50222" w:rsidP="00DC61F3">
            <w:pPr>
              <w:pStyle w:val="ListParagraph"/>
              <w:numPr>
                <w:ilvl w:val="0"/>
                <w:numId w:val="31"/>
              </w:numPr>
              <w:rPr>
                <w:rFonts w:ascii="Times New Roman" w:hAnsi="Times New Roman"/>
                <w:i/>
              </w:rPr>
            </w:pPr>
            <w:r w:rsidRPr="006E101E">
              <w:rPr>
                <w:rFonts w:ascii="Times New Roman" w:hAnsi="Times New Roman"/>
              </w:rPr>
              <w:t>Multi-genre collection</w:t>
            </w:r>
            <w:r w:rsidR="000E7FB9" w:rsidRPr="006E101E">
              <w:rPr>
                <w:rFonts w:ascii="Times New Roman" w:hAnsi="Times New Roman"/>
              </w:rPr>
              <w:t xml:space="preserve">: </w:t>
            </w:r>
            <w:r w:rsidR="000E7FB9" w:rsidRPr="006E101E">
              <w:rPr>
                <w:rFonts w:ascii="Times New Roman" w:hAnsi="Times New Roman"/>
                <w:i/>
              </w:rPr>
              <w:t>Short pieces as response to novel</w:t>
            </w:r>
          </w:p>
          <w:p w:rsidR="00D50222" w:rsidRPr="006E101E" w:rsidRDefault="00D50222" w:rsidP="00DC61F3">
            <w:pPr>
              <w:pStyle w:val="ListParagraph"/>
              <w:numPr>
                <w:ilvl w:val="0"/>
                <w:numId w:val="31"/>
              </w:numPr>
              <w:rPr>
                <w:rFonts w:ascii="Times New Roman" w:hAnsi="Times New Roman"/>
              </w:rPr>
            </w:pPr>
            <w:r w:rsidRPr="006E101E">
              <w:rPr>
                <w:rFonts w:ascii="Times New Roman" w:hAnsi="Times New Roman"/>
              </w:rPr>
              <w:t>Graphic story</w:t>
            </w:r>
            <w:r w:rsidR="0002565F" w:rsidRPr="006E101E">
              <w:rPr>
                <w:rFonts w:ascii="Times New Roman" w:hAnsi="Times New Roman"/>
              </w:rPr>
              <w:t>: Themes, images</w:t>
            </w:r>
          </w:p>
          <w:p w:rsidR="00D50222" w:rsidRPr="006E101E" w:rsidRDefault="00D50222" w:rsidP="00DC61F3">
            <w:pPr>
              <w:pStyle w:val="ListParagraph"/>
              <w:numPr>
                <w:ilvl w:val="0"/>
                <w:numId w:val="31"/>
              </w:numPr>
              <w:rPr>
                <w:rFonts w:ascii="Times New Roman" w:hAnsi="Times New Roman"/>
              </w:rPr>
            </w:pPr>
            <w:r w:rsidRPr="006E101E">
              <w:rPr>
                <w:rFonts w:ascii="Times New Roman" w:hAnsi="Times New Roman"/>
              </w:rPr>
              <w:t>Video or live presentation</w:t>
            </w:r>
          </w:p>
          <w:p w:rsidR="000E7FB9" w:rsidRPr="006E101E" w:rsidRDefault="000E7FB9" w:rsidP="00DC61F3">
            <w:pPr>
              <w:pStyle w:val="ListParagraph"/>
              <w:numPr>
                <w:ilvl w:val="0"/>
                <w:numId w:val="31"/>
              </w:numPr>
              <w:rPr>
                <w:rFonts w:ascii="Times New Roman" w:hAnsi="Times New Roman"/>
              </w:rPr>
            </w:pPr>
            <w:r w:rsidRPr="006E101E">
              <w:rPr>
                <w:rFonts w:ascii="Times New Roman" w:hAnsi="Times New Roman"/>
              </w:rPr>
              <w:t>Apologia</w:t>
            </w:r>
          </w:p>
          <w:p w:rsidR="000E7FB9" w:rsidRPr="006E101E" w:rsidRDefault="000E7FB9" w:rsidP="00DC61F3">
            <w:pPr>
              <w:pStyle w:val="ListParagraph"/>
              <w:numPr>
                <w:ilvl w:val="0"/>
                <w:numId w:val="31"/>
              </w:numPr>
              <w:rPr>
                <w:rFonts w:ascii="Times New Roman" w:hAnsi="Times New Roman"/>
              </w:rPr>
            </w:pPr>
            <w:r w:rsidRPr="006E101E">
              <w:rPr>
                <w:rFonts w:ascii="Times New Roman" w:hAnsi="Times New Roman"/>
              </w:rPr>
              <w:t>Cd’s</w:t>
            </w:r>
          </w:p>
          <w:p w:rsidR="000E7FB9" w:rsidRPr="006E101E" w:rsidRDefault="000E7FB9" w:rsidP="00DC61F3">
            <w:pPr>
              <w:pStyle w:val="ListParagraph"/>
              <w:numPr>
                <w:ilvl w:val="0"/>
                <w:numId w:val="31"/>
              </w:numPr>
              <w:rPr>
                <w:rFonts w:ascii="Times New Roman" w:hAnsi="Times New Roman"/>
              </w:rPr>
            </w:pPr>
            <w:r w:rsidRPr="006E101E">
              <w:rPr>
                <w:rFonts w:ascii="Times New Roman" w:hAnsi="Times New Roman"/>
              </w:rPr>
              <w:t>Changing perspectives</w:t>
            </w:r>
          </w:p>
          <w:p w:rsidR="000E7FB9" w:rsidRPr="006E101E" w:rsidRDefault="000E7FB9" w:rsidP="00DC61F3">
            <w:pPr>
              <w:pStyle w:val="ListParagraph"/>
              <w:numPr>
                <w:ilvl w:val="0"/>
                <w:numId w:val="31"/>
              </w:numPr>
              <w:rPr>
                <w:rFonts w:ascii="Times New Roman" w:hAnsi="Times New Roman"/>
              </w:rPr>
            </w:pPr>
            <w:r w:rsidRPr="006E101E">
              <w:rPr>
                <w:rFonts w:ascii="Times New Roman" w:hAnsi="Times New Roman"/>
              </w:rPr>
              <w:t xml:space="preserve">Honoring or defending cultural traditions </w:t>
            </w:r>
          </w:p>
          <w:p w:rsidR="000E7FB9" w:rsidRPr="006E101E" w:rsidRDefault="000E7FB9" w:rsidP="00DC61F3">
            <w:pPr>
              <w:pStyle w:val="ListParagraph"/>
              <w:numPr>
                <w:ilvl w:val="0"/>
                <w:numId w:val="31"/>
              </w:numPr>
              <w:rPr>
                <w:rFonts w:ascii="Times New Roman" w:hAnsi="Times New Roman"/>
              </w:rPr>
            </w:pPr>
            <w:r w:rsidRPr="006E101E">
              <w:rPr>
                <w:rFonts w:ascii="Times New Roman" w:hAnsi="Times New Roman"/>
              </w:rPr>
              <w:t>Food, art, clothing from the culture</w:t>
            </w:r>
          </w:p>
          <w:p w:rsidR="000E7FB9" w:rsidRPr="006E101E" w:rsidRDefault="000E7FB9" w:rsidP="000E7FB9">
            <w:pPr>
              <w:rPr>
                <w:rFonts w:ascii="Times New Roman" w:hAnsi="Times New Roman" w:cs="Times New Roman"/>
              </w:rPr>
            </w:pPr>
          </w:p>
          <w:p w:rsidR="00E5554F" w:rsidRPr="006E101E" w:rsidRDefault="00E5554F" w:rsidP="00E5554F">
            <w:pPr>
              <w:pStyle w:val="ListParagraph"/>
              <w:ind w:left="1080"/>
              <w:rPr>
                <w:rFonts w:ascii="Times New Roman" w:hAnsi="Times New Roman"/>
                <w:b/>
              </w:rPr>
            </w:pPr>
          </w:p>
          <w:p w:rsidR="00345222" w:rsidRPr="006E101E" w:rsidRDefault="00345222">
            <w:pPr>
              <w:rPr>
                <w:rFonts w:ascii="Times New Roman" w:hAnsi="Times New Roman" w:cs="Times New Roman"/>
              </w:rPr>
            </w:pPr>
          </w:p>
          <w:p w:rsidR="003E46BB" w:rsidRPr="006E101E" w:rsidRDefault="003E46BB">
            <w:pPr>
              <w:rPr>
                <w:rFonts w:ascii="Times New Roman" w:hAnsi="Times New Roman" w:cs="Times New Roman"/>
              </w:rPr>
            </w:pPr>
          </w:p>
          <w:p w:rsidR="00D50222" w:rsidRPr="006E101E" w:rsidRDefault="00D50222">
            <w:pPr>
              <w:rPr>
                <w:rFonts w:ascii="Times New Roman" w:hAnsi="Times New Roman" w:cs="Times New Roman"/>
              </w:rPr>
            </w:pPr>
          </w:p>
          <w:p w:rsidR="00D50222" w:rsidRPr="006E101E" w:rsidRDefault="00D50222">
            <w:pPr>
              <w:rPr>
                <w:rFonts w:ascii="Times New Roman" w:hAnsi="Times New Roman" w:cs="Times New Roman"/>
              </w:rPr>
            </w:pPr>
          </w:p>
          <w:p w:rsidR="00D50222" w:rsidRPr="006E101E" w:rsidRDefault="00D50222">
            <w:pPr>
              <w:rPr>
                <w:rFonts w:ascii="Times New Roman" w:hAnsi="Times New Roman" w:cs="Times New Roman"/>
              </w:rPr>
            </w:pPr>
          </w:p>
          <w:p w:rsidR="00D50222" w:rsidRPr="006E101E" w:rsidRDefault="00D50222">
            <w:pPr>
              <w:rPr>
                <w:rFonts w:ascii="Times New Roman" w:hAnsi="Times New Roman" w:cs="Times New Roman"/>
              </w:rPr>
            </w:pPr>
          </w:p>
        </w:tc>
        <w:tc>
          <w:tcPr>
            <w:tcW w:w="4872" w:type="dxa"/>
          </w:tcPr>
          <w:p w:rsidR="00BC42BE" w:rsidRPr="006E101E" w:rsidRDefault="00BC42BE" w:rsidP="00BC42BE">
            <w:pPr>
              <w:rPr>
                <w:rFonts w:ascii="Times New Roman" w:hAnsi="Times New Roman" w:cs="Times New Roman"/>
              </w:rPr>
            </w:pPr>
            <w:r w:rsidRPr="006E101E">
              <w:rPr>
                <w:rFonts w:ascii="Times New Roman" w:hAnsi="Times New Roman" w:cs="Times New Roman"/>
                <w:b/>
              </w:rPr>
              <w:lastRenderedPageBreak/>
              <w:t>Essential Questions</w:t>
            </w:r>
            <w:r w:rsidRPr="006E101E">
              <w:rPr>
                <w:rFonts w:ascii="Times New Roman" w:hAnsi="Times New Roman" w:cs="Times New Roman"/>
              </w:rPr>
              <w:t>:</w:t>
            </w:r>
          </w:p>
          <w:p w:rsidR="00C004B9" w:rsidRPr="006E101E" w:rsidRDefault="00C004B9" w:rsidP="00C004B9">
            <w:pPr>
              <w:rPr>
                <w:rFonts w:ascii="Times New Roman" w:hAnsi="Times New Roman" w:cs="Times New Roman"/>
              </w:rPr>
            </w:pPr>
          </w:p>
          <w:p w:rsidR="0013597B" w:rsidRPr="006E101E" w:rsidRDefault="0013597B" w:rsidP="0013597B">
            <w:pPr>
              <w:pStyle w:val="ListParagraph"/>
              <w:numPr>
                <w:ilvl w:val="0"/>
                <w:numId w:val="28"/>
              </w:numPr>
              <w:rPr>
                <w:rFonts w:ascii="Times New Roman" w:hAnsi="Times New Roman"/>
              </w:rPr>
            </w:pPr>
            <w:r w:rsidRPr="006E101E">
              <w:rPr>
                <w:rFonts w:ascii="Times New Roman" w:hAnsi="Times New Roman"/>
              </w:rPr>
              <w:t>What price must we pay for pursuing the truth about ourselves, and those we love?</w:t>
            </w:r>
          </w:p>
          <w:p w:rsidR="0013597B" w:rsidRPr="006E101E" w:rsidRDefault="0013597B" w:rsidP="0013597B">
            <w:pPr>
              <w:pStyle w:val="ListParagraph"/>
              <w:numPr>
                <w:ilvl w:val="0"/>
                <w:numId w:val="28"/>
              </w:numPr>
              <w:rPr>
                <w:rFonts w:ascii="Times New Roman" w:hAnsi="Times New Roman"/>
              </w:rPr>
            </w:pPr>
            <w:r w:rsidRPr="006E101E">
              <w:rPr>
                <w:rFonts w:ascii="Times New Roman" w:hAnsi="Times New Roman"/>
              </w:rPr>
              <w:t>Was it worth it?</w:t>
            </w:r>
          </w:p>
          <w:p w:rsidR="00C004B9" w:rsidRPr="006E101E" w:rsidRDefault="00C004B9" w:rsidP="00C004B9">
            <w:pPr>
              <w:rPr>
                <w:rFonts w:ascii="Times New Roman" w:hAnsi="Times New Roman" w:cs="Times New Roman"/>
              </w:rPr>
            </w:pPr>
          </w:p>
          <w:p w:rsidR="00BE591B" w:rsidRPr="006E101E" w:rsidRDefault="00BE591B" w:rsidP="00BC42BE">
            <w:pPr>
              <w:pStyle w:val="ListParagraph"/>
              <w:ind w:left="0"/>
              <w:rPr>
                <w:rFonts w:ascii="Times New Roman" w:hAnsi="Times New Roman"/>
                <w:b/>
              </w:rPr>
            </w:pPr>
          </w:p>
          <w:p w:rsidR="00BC42BE" w:rsidRPr="006E101E" w:rsidRDefault="00BC42BE" w:rsidP="00BC42BE">
            <w:pPr>
              <w:pStyle w:val="ListParagraph"/>
              <w:ind w:left="0"/>
              <w:rPr>
                <w:rFonts w:ascii="Times New Roman" w:hAnsi="Times New Roman"/>
                <w:b/>
              </w:rPr>
            </w:pPr>
            <w:r w:rsidRPr="006E101E">
              <w:rPr>
                <w:rFonts w:ascii="Times New Roman" w:hAnsi="Times New Roman"/>
                <w:b/>
              </w:rPr>
              <w:t>Key/Guiding Questions</w:t>
            </w:r>
          </w:p>
          <w:p w:rsidR="00E232EC" w:rsidRPr="006E101E" w:rsidRDefault="00E232EC" w:rsidP="00BC42BE">
            <w:pPr>
              <w:pStyle w:val="ListParagraph"/>
              <w:ind w:left="0"/>
              <w:rPr>
                <w:rFonts w:ascii="Times New Roman" w:hAnsi="Times New Roman"/>
              </w:rPr>
            </w:pPr>
          </w:p>
          <w:p w:rsidR="00E232EC" w:rsidRPr="006E101E" w:rsidRDefault="0013597B" w:rsidP="0013597B">
            <w:pPr>
              <w:pStyle w:val="ListParagraph"/>
              <w:numPr>
                <w:ilvl w:val="0"/>
                <w:numId w:val="29"/>
              </w:numPr>
              <w:rPr>
                <w:rFonts w:ascii="Times New Roman" w:hAnsi="Times New Roman"/>
              </w:rPr>
            </w:pPr>
            <w:r w:rsidRPr="006E101E">
              <w:rPr>
                <w:rFonts w:ascii="Times New Roman" w:hAnsi="Times New Roman"/>
              </w:rPr>
              <w:t>Develop with lesson</w:t>
            </w:r>
          </w:p>
        </w:tc>
      </w:tr>
      <w:tr w:rsidR="00345222" w:rsidRPr="006E101E" w:rsidTr="00345222">
        <w:tc>
          <w:tcPr>
            <w:tcW w:w="4872" w:type="dxa"/>
          </w:tcPr>
          <w:p w:rsidR="00345222" w:rsidRPr="006E101E" w:rsidRDefault="00755C98">
            <w:pPr>
              <w:rPr>
                <w:rFonts w:ascii="Times New Roman" w:hAnsi="Times New Roman" w:cs="Times New Roman"/>
              </w:rPr>
            </w:pPr>
            <w:r w:rsidRPr="006E101E">
              <w:rPr>
                <w:rFonts w:ascii="Times New Roman" w:hAnsi="Times New Roman" w:cs="Times New Roman"/>
                <w:b/>
              </w:rPr>
              <w:lastRenderedPageBreak/>
              <w:t>Knowledge:</w:t>
            </w:r>
            <w:r w:rsidRPr="006E101E">
              <w:rPr>
                <w:rFonts w:ascii="Times New Roman" w:hAnsi="Times New Roman" w:cs="Times New Roman"/>
              </w:rPr>
              <w:t xml:space="preserve"> What content will students master?</w:t>
            </w: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r w:rsidRPr="006E101E">
              <w:rPr>
                <w:rFonts w:ascii="Times New Roman" w:hAnsi="Times New Roman" w:cs="Times New Roman"/>
                <w:b/>
              </w:rPr>
              <w:t>Skills:</w:t>
            </w:r>
            <w:r w:rsidRPr="006E101E">
              <w:rPr>
                <w:rFonts w:ascii="Times New Roman" w:hAnsi="Times New Roman" w:cs="Times New Roman"/>
              </w:rPr>
              <w:t xml:space="preserve"> What high-level skills will students acquire?</w:t>
            </w:r>
          </w:p>
          <w:p w:rsidR="00B049AF" w:rsidRPr="006E101E" w:rsidRDefault="00755C98" w:rsidP="00B049AF">
            <w:pPr>
              <w:rPr>
                <w:rFonts w:ascii="Times New Roman" w:hAnsi="Times New Roman" w:cs="Times New Roman"/>
              </w:rPr>
            </w:pPr>
            <w:r w:rsidRPr="006E101E">
              <w:rPr>
                <w:rFonts w:ascii="Times New Roman" w:hAnsi="Times New Roman" w:cs="Times New Roman"/>
                <w:b/>
              </w:rPr>
              <w:t>Academic Vocabulary</w:t>
            </w:r>
            <w:r w:rsidRPr="006E101E">
              <w:rPr>
                <w:rFonts w:ascii="Times New Roman" w:hAnsi="Times New Roman" w:cs="Times New Roman"/>
              </w:rPr>
              <w:t xml:space="preserve"> (Content Specific):</w:t>
            </w:r>
          </w:p>
          <w:p w:rsidR="00B049AF" w:rsidRPr="006E101E" w:rsidRDefault="00B049AF" w:rsidP="00B049AF">
            <w:pPr>
              <w:rPr>
                <w:rFonts w:ascii="Times New Roman" w:hAnsi="Times New Roman" w:cs="Times New Roman"/>
              </w:rPr>
            </w:pPr>
          </w:p>
          <w:p w:rsidR="00B049AF" w:rsidRPr="006E101E" w:rsidRDefault="00B049AF" w:rsidP="006E101E">
            <w:pPr>
              <w:pStyle w:val="ListParagraph"/>
              <w:numPr>
                <w:ilvl w:val="0"/>
                <w:numId w:val="18"/>
              </w:numPr>
              <w:rPr>
                <w:rFonts w:ascii="Times New Roman" w:hAnsi="Times New Roman"/>
              </w:rPr>
            </w:pPr>
            <w:r w:rsidRPr="006E101E">
              <w:rPr>
                <w:rFonts w:ascii="Times New Roman" w:hAnsi="Times New Roman"/>
              </w:rPr>
              <w:t>Work specific vocabulary</w:t>
            </w:r>
          </w:p>
          <w:p w:rsidR="00B049AF" w:rsidRPr="006E101E" w:rsidRDefault="00B049AF" w:rsidP="006E101E">
            <w:pPr>
              <w:pStyle w:val="ListParagraph"/>
              <w:numPr>
                <w:ilvl w:val="0"/>
                <w:numId w:val="18"/>
              </w:numPr>
              <w:rPr>
                <w:rFonts w:ascii="Times New Roman" w:hAnsi="Times New Roman"/>
              </w:rPr>
            </w:pPr>
            <w:r w:rsidRPr="006E101E">
              <w:rPr>
                <w:rFonts w:ascii="Times New Roman" w:hAnsi="Times New Roman"/>
              </w:rPr>
              <w:t xml:space="preserve">Teach Greek/Latin Prefixes, Root Words, and Suffixes </w:t>
            </w:r>
          </w:p>
          <w:p w:rsidR="00006BB3" w:rsidRDefault="00006BB3" w:rsidP="006E101E">
            <w:pPr>
              <w:pStyle w:val="ListParagraph"/>
              <w:numPr>
                <w:ilvl w:val="0"/>
                <w:numId w:val="18"/>
              </w:numPr>
              <w:rPr>
                <w:rFonts w:ascii="Times New Roman" w:hAnsi="Times New Roman"/>
              </w:rPr>
            </w:pPr>
            <w:r w:rsidRPr="006E101E">
              <w:rPr>
                <w:rFonts w:ascii="Times New Roman" w:hAnsi="Times New Roman"/>
              </w:rPr>
              <w:t>5 minute grammar lesson</w:t>
            </w:r>
          </w:p>
          <w:p w:rsidR="006E101E" w:rsidRDefault="006E101E" w:rsidP="006E101E">
            <w:pPr>
              <w:pStyle w:val="ListParagraph"/>
              <w:numPr>
                <w:ilvl w:val="0"/>
                <w:numId w:val="18"/>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6E101E" w:rsidRDefault="006E101E" w:rsidP="006E101E">
            <w:pPr>
              <w:pStyle w:val="ListParagraph"/>
              <w:numPr>
                <w:ilvl w:val="0"/>
                <w:numId w:val="18"/>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6E101E" w:rsidRPr="006E101E" w:rsidRDefault="006E101E" w:rsidP="006E101E">
            <w:pPr>
              <w:pStyle w:val="ListParagraph"/>
              <w:ind w:left="360"/>
              <w:rPr>
                <w:rFonts w:ascii="Times New Roman" w:hAnsi="Times New Roman"/>
              </w:rPr>
            </w:pPr>
          </w:p>
          <w:p w:rsidR="00755C98" w:rsidRPr="006E101E" w:rsidRDefault="00755C98" w:rsidP="00755C98">
            <w:pPr>
              <w:rPr>
                <w:rFonts w:ascii="Times New Roman" w:hAnsi="Times New Roman" w:cs="Times New Roman"/>
              </w:rPr>
            </w:pPr>
          </w:p>
        </w:tc>
        <w:tc>
          <w:tcPr>
            <w:tcW w:w="4872" w:type="dxa"/>
          </w:tcPr>
          <w:p w:rsidR="00345222" w:rsidRPr="006E101E" w:rsidRDefault="00755C98">
            <w:pPr>
              <w:rPr>
                <w:rFonts w:ascii="Times New Roman" w:hAnsi="Times New Roman" w:cs="Times New Roman"/>
                <w:b/>
              </w:rPr>
            </w:pPr>
            <w:r w:rsidRPr="006E101E">
              <w:rPr>
                <w:rFonts w:ascii="Times New Roman" w:hAnsi="Times New Roman" w:cs="Times New Roman"/>
                <w:b/>
              </w:rPr>
              <w:t>Common Assessments and Student Products:</w:t>
            </w:r>
          </w:p>
          <w:p w:rsidR="00345222" w:rsidRPr="006E101E" w:rsidRDefault="00345222">
            <w:pPr>
              <w:rPr>
                <w:rFonts w:ascii="Times New Roman" w:hAnsi="Times New Roman" w:cs="Times New Roman"/>
              </w:rPr>
            </w:pPr>
          </w:p>
          <w:p w:rsidR="0002565F" w:rsidRPr="006E101E" w:rsidRDefault="0002565F" w:rsidP="0002565F">
            <w:pPr>
              <w:pStyle w:val="ListParagraph"/>
              <w:numPr>
                <w:ilvl w:val="0"/>
                <w:numId w:val="4"/>
              </w:numPr>
              <w:rPr>
                <w:rFonts w:ascii="Times New Roman" w:hAnsi="Times New Roman"/>
                <w:b/>
              </w:rPr>
            </w:pPr>
            <w:r w:rsidRPr="006E101E">
              <w:rPr>
                <w:rFonts w:ascii="Times New Roman" w:hAnsi="Times New Roman"/>
                <w:b/>
              </w:rPr>
              <w:t>Critical Response Essay (s)</w:t>
            </w:r>
          </w:p>
          <w:p w:rsidR="0002565F" w:rsidRPr="006E101E" w:rsidRDefault="0002565F" w:rsidP="0002565F">
            <w:pPr>
              <w:pStyle w:val="ListParagraph"/>
              <w:numPr>
                <w:ilvl w:val="1"/>
                <w:numId w:val="4"/>
              </w:numPr>
              <w:rPr>
                <w:rFonts w:ascii="Times New Roman" w:hAnsi="Times New Roman"/>
              </w:rPr>
            </w:pPr>
            <w:r w:rsidRPr="006E101E">
              <w:rPr>
                <w:rFonts w:ascii="Times New Roman" w:hAnsi="Times New Roman"/>
              </w:rPr>
              <w:t>On Demand</w:t>
            </w:r>
          </w:p>
          <w:p w:rsidR="00755C98" w:rsidRPr="006E101E" w:rsidRDefault="00755C98">
            <w:pPr>
              <w:rPr>
                <w:rFonts w:ascii="Times New Roman" w:hAnsi="Times New Roman" w:cs="Times New Roman"/>
              </w:rPr>
            </w:pPr>
          </w:p>
          <w:p w:rsidR="00755C98" w:rsidRPr="006E101E" w:rsidRDefault="00755C98">
            <w:pPr>
              <w:rPr>
                <w:rFonts w:ascii="Times New Roman" w:hAnsi="Times New Roman" w:cs="Times New Roman"/>
              </w:rPr>
            </w:pPr>
          </w:p>
          <w:p w:rsidR="0002565F" w:rsidRPr="006E101E" w:rsidRDefault="0002565F" w:rsidP="0002565F">
            <w:pPr>
              <w:pStyle w:val="ListParagraph"/>
              <w:numPr>
                <w:ilvl w:val="0"/>
                <w:numId w:val="4"/>
              </w:numPr>
              <w:rPr>
                <w:rFonts w:ascii="Times New Roman" w:hAnsi="Times New Roman"/>
                <w:i/>
              </w:rPr>
            </w:pPr>
            <w:r w:rsidRPr="006E101E">
              <w:rPr>
                <w:rFonts w:ascii="Times New Roman" w:hAnsi="Times New Roman"/>
                <w:b/>
              </w:rPr>
              <w:t xml:space="preserve">Creative Response: </w:t>
            </w:r>
            <w:r w:rsidRPr="006E101E">
              <w:rPr>
                <w:rFonts w:ascii="Times New Roman" w:hAnsi="Times New Roman"/>
                <w:i/>
              </w:rPr>
              <w:t>May choose from suggestions above but must use a school-wide common rubric</w:t>
            </w: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345222" w:rsidRPr="006E101E" w:rsidRDefault="00345222">
            <w:pPr>
              <w:rPr>
                <w:rFonts w:ascii="Times New Roman" w:hAnsi="Times New Roman" w:cs="Times New Roman"/>
              </w:rPr>
            </w:pPr>
          </w:p>
          <w:p w:rsidR="00755C98" w:rsidRPr="006E101E" w:rsidRDefault="00755C98">
            <w:pPr>
              <w:rPr>
                <w:rFonts w:ascii="Times New Roman" w:hAnsi="Times New Roman" w:cs="Times New Roman"/>
              </w:rPr>
            </w:pPr>
          </w:p>
          <w:p w:rsidR="00DB7E8E" w:rsidRPr="006E101E" w:rsidRDefault="00DB7E8E">
            <w:pPr>
              <w:rPr>
                <w:rFonts w:ascii="Times New Roman" w:hAnsi="Times New Roman" w:cs="Times New Roman"/>
              </w:rPr>
            </w:pPr>
          </w:p>
          <w:p w:rsidR="00DB7E8E" w:rsidRPr="006E101E" w:rsidRDefault="00DB7E8E">
            <w:pPr>
              <w:rPr>
                <w:rFonts w:ascii="Times New Roman" w:hAnsi="Times New Roman" w:cs="Times New Roman"/>
              </w:rPr>
            </w:pPr>
          </w:p>
          <w:p w:rsidR="00DB7E8E" w:rsidRPr="006E101E" w:rsidRDefault="00DB7E8E">
            <w:pPr>
              <w:rPr>
                <w:rFonts w:ascii="Times New Roman" w:hAnsi="Times New Roman" w:cs="Times New Roman"/>
              </w:rPr>
            </w:pPr>
          </w:p>
          <w:p w:rsidR="00DB7E8E" w:rsidRPr="006E101E" w:rsidRDefault="00DB7E8E">
            <w:pPr>
              <w:rPr>
                <w:rFonts w:ascii="Times New Roman" w:hAnsi="Times New Roman" w:cs="Times New Roman"/>
              </w:rPr>
            </w:pPr>
          </w:p>
          <w:p w:rsidR="00DB7E8E" w:rsidRPr="006E101E" w:rsidRDefault="00DB7E8E">
            <w:pPr>
              <w:rPr>
                <w:rFonts w:ascii="Times New Roman" w:hAnsi="Times New Roman" w:cs="Times New Roman"/>
              </w:rPr>
            </w:pPr>
          </w:p>
          <w:p w:rsidR="000E30EB" w:rsidRPr="006E101E" w:rsidRDefault="000E30EB">
            <w:pPr>
              <w:rPr>
                <w:rFonts w:ascii="Times New Roman" w:hAnsi="Times New Roman" w:cs="Times New Roman"/>
              </w:rPr>
            </w:pPr>
          </w:p>
          <w:p w:rsidR="000E30EB" w:rsidRPr="006E101E" w:rsidRDefault="000E30EB">
            <w:pPr>
              <w:rPr>
                <w:rFonts w:ascii="Times New Roman" w:hAnsi="Times New Roman" w:cs="Times New Roman"/>
              </w:rPr>
            </w:pPr>
          </w:p>
          <w:p w:rsidR="000E30EB" w:rsidRPr="006E101E" w:rsidRDefault="000E30EB">
            <w:pPr>
              <w:rPr>
                <w:rFonts w:ascii="Times New Roman" w:hAnsi="Times New Roman" w:cs="Times New Roman"/>
              </w:rPr>
            </w:pPr>
          </w:p>
          <w:p w:rsidR="000E30EB" w:rsidRPr="006E101E" w:rsidRDefault="000E30EB">
            <w:pPr>
              <w:rPr>
                <w:rFonts w:ascii="Times New Roman" w:hAnsi="Times New Roman" w:cs="Times New Roman"/>
              </w:rPr>
            </w:pPr>
          </w:p>
        </w:tc>
        <w:tc>
          <w:tcPr>
            <w:tcW w:w="4872" w:type="dxa"/>
          </w:tcPr>
          <w:p w:rsidR="001E73F6" w:rsidRPr="006E101E" w:rsidRDefault="001E73F6" w:rsidP="001E73F6">
            <w:pPr>
              <w:rPr>
                <w:rFonts w:ascii="Times New Roman" w:hAnsi="Times New Roman" w:cs="Times New Roman"/>
                <w:b/>
              </w:rPr>
            </w:pPr>
            <w:r w:rsidRPr="006E101E">
              <w:rPr>
                <w:rFonts w:ascii="Times New Roman" w:hAnsi="Times New Roman" w:cs="Times New Roman"/>
                <w:b/>
              </w:rPr>
              <w:t>Core Resources</w:t>
            </w:r>
          </w:p>
          <w:p w:rsidR="001E73F6" w:rsidRPr="006E101E" w:rsidRDefault="001E73F6" w:rsidP="001E73F6">
            <w:pPr>
              <w:ind w:left="360"/>
              <w:rPr>
                <w:rFonts w:ascii="Times New Roman" w:hAnsi="Times New Roman" w:cs="Times New Roman"/>
                <w:b/>
                <w:sz w:val="24"/>
                <w:szCs w:val="24"/>
                <w:u w:val="single"/>
              </w:rPr>
            </w:pPr>
          </w:p>
          <w:p w:rsidR="001E73F6" w:rsidRPr="006E101E" w:rsidRDefault="000E7FB9" w:rsidP="006E101E">
            <w:pPr>
              <w:pStyle w:val="ListParagraph"/>
              <w:numPr>
                <w:ilvl w:val="0"/>
                <w:numId w:val="19"/>
              </w:numPr>
              <w:rPr>
                <w:rFonts w:ascii="Times New Roman" w:hAnsi="Times New Roman"/>
                <w:b/>
                <w:u w:val="single"/>
              </w:rPr>
            </w:pPr>
            <w:r w:rsidRPr="006E101E">
              <w:rPr>
                <w:rFonts w:ascii="Times New Roman" w:hAnsi="Times New Roman"/>
                <w:b/>
                <w:u w:val="single"/>
              </w:rPr>
              <w:t>Norton Introduction to Literature 9</w:t>
            </w:r>
            <w:r w:rsidRPr="006E101E">
              <w:rPr>
                <w:rFonts w:ascii="Times New Roman" w:hAnsi="Times New Roman"/>
                <w:b/>
                <w:u w:val="single"/>
                <w:vertAlign w:val="superscript"/>
              </w:rPr>
              <w:t>th</w:t>
            </w:r>
            <w:r w:rsidRPr="006E101E">
              <w:rPr>
                <w:rFonts w:ascii="Times New Roman" w:hAnsi="Times New Roman"/>
                <w:b/>
                <w:u w:val="single"/>
              </w:rPr>
              <w:t xml:space="preserve"> edition</w:t>
            </w:r>
          </w:p>
          <w:p w:rsidR="000E7FB9" w:rsidRPr="006E101E" w:rsidRDefault="000E7FB9" w:rsidP="006E101E">
            <w:pPr>
              <w:pStyle w:val="ListParagraph"/>
              <w:numPr>
                <w:ilvl w:val="0"/>
                <w:numId w:val="19"/>
              </w:numPr>
              <w:rPr>
                <w:rFonts w:ascii="Times New Roman" w:hAnsi="Times New Roman"/>
                <w:b/>
                <w:u w:val="single"/>
              </w:rPr>
            </w:pPr>
            <w:r w:rsidRPr="006E101E">
              <w:rPr>
                <w:rFonts w:ascii="Times New Roman" w:hAnsi="Times New Roman"/>
                <w:b/>
                <w:u w:val="single"/>
              </w:rPr>
              <w:t>Norton Introduction to Literature 5</w:t>
            </w:r>
            <w:r w:rsidRPr="006E101E">
              <w:rPr>
                <w:rFonts w:ascii="Times New Roman" w:hAnsi="Times New Roman"/>
                <w:b/>
                <w:u w:val="single"/>
                <w:vertAlign w:val="superscript"/>
              </w:rPr>
              <w:t>th</w:t>
            </w:r>
            <w:r w:rsidRPr="006E101E">
              <w:rPr>
                <w:rFonts w:ascii="Times New Roman" w:hAnsi="Times New Roman"/>
                <w:b/>
                <w:u w:val="single"/>
              </w:rPr>
              <w:t xml:space="preserve"> edition</w:t>
            </w:r>
          </w:p>
          <w:p w:rsidR="006E101E" w:rsidRDefault="006E101E" w:rsidP="006E101E">
            <w:pPr>
              <w:pStyle w:val="ListParagraph"/>
              <w:numPr>
                <w:ilvl w:val="0"/>
                <w:numId w:val="19"/>
              </w:numPr>
              <w:rPr>
                <w:rFonts w:ascii="Times New Roman" w:hAnsi="Times New Roman"/>
                <w:b/>
                <w:u w:val="single"/>
              </w:rPr>
            </w:pPr>
            <w:r w:rsidRPr="006E101E">
              <w:rPr>
                <w:rFonts w:ascii="Times New Roman" w:hAnsi="Times New Roman"/>
                <w:b/>
                <w:u w:val="single"/>
              </w:rPr>
              <w:t>Norton Introduction to Literature Portable edition</w:t>
            </w:r>
          </w:p>
          <w:p w:rsidR="006E101E" w:rsidRDefault="006E101E" w:rsidP="006E101E">
            <w:pPr>
              <w:pStyle w:val="ListParagraph"/>
              <w:numPr>
                <w:ilvl w:val="0"/>
                <w:numId w:val="19"/>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6E101E" w:rsidRDefault="006E101E" w:rsidP="006E101E">
            <w:pPr>
              <w:pStyle w:val="ListParagraph"/>
              <w:numPr>
                <w:ilvl w:val="0"/>
                <w:numId w:val="1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6E101E" w:rsidRPr="006E101E" w:rsidRDefault="006E101E" w:rsidP="006E101E">
            <w:pPr>
              <w:rPr>
                <w:rFonts w:ascii="Times New Roman" w:hAnsi="Times New Roman"/>
                <w:b/>
                <w:u w:val="single"/>
              </w:rPr>
            </w:pPr>
          </w:p>
          <w:p w:rsidR="000E7FB9" w:rsidRPr="006E101E" w:rsidRDefault="000E7FB9" w:rsidP="000E7FB9">
            <w:pPr>
              <w:rPr>
                <w:rFonts w:ascii="Times New Roman" w:hAnsi="Times New Roman" w:cs="Times New Roman"/>
                <w:b/>
                <w:u w:val="single"/>
              </w:rPr>
            </w:pPr>
            <w:r w:rsidRPr="006E101E">
              <w:rPr>
                <w:rFonts w:ascii="Times New Roman" w:hAnsi="Times New Roman" w:cs="Times New Roman"/>
                <w:b/>
                <w:u w:val="single"/>
              </w:rPr>
              <w:t>choose one or two (4 weeks)</w:t>
            </w:r>
          </w:p>
          <w:p w:rsidR="000E7FB9" w:rsidRPr="006E101E" w:rsidRDefault="000E7FB9" w:rsidP="000E7FB9">
            <w:pPr>
              <w:rPr>
                <w:rFonts w:ascii="Times New Roman" w:hAnsi="Times New Roman" w:cs="Times New Roman"/>
                <w:b/>
                <w:u w:val="single"/>
              </w:rPr>
            </w:pP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Kite Runner</w:t>
            </w:r>
            <w:r w:rsidRPr="006E101E">
              <w:rPr>
                <w:rFonts w:ascii="Times New Roman" w:hAnsi="Times New Roman"/>
              </w:rPr>
              <w:t xml:space="preserve"> – parent/son relationship, perception</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The Bluest Eye</w:t>
            </w:r>
            <w:r w:rsidRPr="006E101E">
              <w:rPr>
                <w:rFonts w:ascii="Times New Roman" w:hAnsi="Times New Roman"/>
              </w:rPr>
              <w:t xml:space="preserve"> – perception</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Native Son</w:t>
            </w:r>
            <w:r w:rsidRPr="006E101E">
              <w:rPr>
                <w:rFonts w:ascii="Times New Roman" w:hAnsi="Times New Roman"/>
              </w:rPr>
              <w:t xml:space="preserve"> – identity</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Snow Falling on Cedars</w:t>
            </w:r>
            <w:r w:rsidRPr="006E101E">
              <w:rPr>
                <w:rFonts w:ascii="Times New Roman" w:hAnsi="Times New Roman"/>
              </w:rPr>
              <w:t xml:space="preserve"> – Love and Hate</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The Catcher in the Rye</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The Color Purple</w:t>
            </w:r>
          </w:p>
          <w:p w:rsidR="000E7FB9" w:rsidRPr="006E101E" w:rsidRDefault="000E7FB9" w:rsidP="006E101E">
            <w:pPr>
              <w:pStyle w:val="ListParagraph"/>
              <w:numPr>
                <w:ilvl w:val="0"/>
                <w:numId w:val="19"/>
              </w:numPr>
              <w:rPr>
                <w:rFonts w:ascii="Times New Roman" w:hAnsi="Times New Roman"/>
              </w:rPr>
            </w:pPr>
            <w:r w:rsidRPr="006E101E">
              <w:rPr>
                <w:rFonts w:ascii="Times New Roman" w:hAnsi="Times New Roman"/>
                <w:i/>
              </w:rPr>
              <w:t>The Joy Luck Club</w:t>
            </w:r>
          </w:p>
          <w:p w:rsidR="000E7FB9" w:rsidRPr="006E101E" w:rsidRDefault="000E7FB9" w:rsidP="006E101E">
            <w:pPr>
              <w:pStyle w:val="ListParagraph"/>
              <w:numPr>
                <w:ilvl w:val="0"/>
                <w:numId w:val="19"/>
              </w:numPr>
              <w:rPr>
                <w:rFonts w:ascii="Times New Roman" w:hAnsi="Times New Roman"/>
                <w:i/>
              </w:rPr>
            </w:pPr>
            <w:r w:rsidRPr="006E101E">
              <w:rPr>
                <w:rFonts w:ascii="Times New Roman" w:hAnsi="Times New Roman"/>
                <w:i/>
              </w:rPr>
              <w:t>Silent Spring</w:t>
            </w:r>
          </w:p>
          <w:p w:rsidR="000E7FB9" w:rsidRPr="006E101E" w:rsidRDefault="000E7FB9" w:rsidP="000E7FB9">
            <w:pPr>
              <w:rPr>
                <w:rFonts w:ascii="Times New Roman" w:hAnsi="Times New Roman" w:cs="Times New Roman"/>
                <w:i/>
              </w:rPr>
            </w:pPr>
          </w:p>
          <w:p w:rsidR="000E7FB9" w:rsidRPr="006E101E" w:rsidRDefault="000E7FB9" w:rsidP="0002565F">
            <w:pPr>
              <w:pStyle w:val="ListParagraph"/>
              <w:rPr>
                <w:rFonts w:ascii="Times New Roman" w:hAnsi="Times New Roman"/>
              </w:rPr>
            </w:pPr>
            <w:r w:rsidRPr="006E101E">
              <w:rPr>
                <w:rFonts w:ascii="Times New Roman" w:hAnsi="Times New Roman"/>
              </w:rPr>
              <w:tab/>
            </w:r>
          </w:p>
          <w:p w:rsidR="00755C98" w:rsidRPr="006E101E" w:rsidRDefault="00755C98">
            <w:pPr>
              <w:rPr>
                <w:rFonts w:ascii="Times New Roman" w:hAnsi="Times New Roman" w:cs="Times New Roman"/>
                <w:b/>
              </w:rPr>
            </w:pPr>
          </w:p>
          <w:p w:rsidR="00D50222" w:rsidRPr="006E101E" w:rsidRDefault="00D50222">
            <w:pPr>
              <w:rPr>
                <w:rFonts w:ascii="Times New Roman" w:hAnsi="Times New Roman" w:cs="Times New Roman"/>
                <w:b/>
              </w:rPr>
            </w:pPr>
          </w:p>
          <w:p w:rsidR="0002565F" w:rsidRPr="006E101E" w:rsidRDefault="0002565F">
            <w:pPr>
              <w:rPr>
                <w:rFonts w:ascii="Times New Roman" w:hAnsi="Times New Roman" w:cs="Times New Roman"/>
                <w:b/>
              </w:rPr>
            </w:pPr>
            <w:bookmarkStart w:id="0" w:name="_GoBack"/>
            <w:bookmarkEnd w:id="0"/>
          </w:p>
        </w:tc>
      </w:tr>
      <w:tr w:rsidR="00755C98" w:rsidRPr="006E101E" w:rsidTr="00711924">
        <w:tc>
          <w:tcPr>
            <w:tcW w:w="9744" w:type="dxa"/>
            <w:gridSpan w:val="2"/>
          </w:tcPr>
          <w:p w:rsidR="00F24B4C" w:rsidRPr="006E101E" w:rsidRDefault="00F24B4C" w:rsidP="00F24B4C">
            <w:pPr>
              <w:rPr>
                <w:rFonts w:ascii="Times New Roman" w:hAnsi="Times New Roman" w:cs="Times New Roman"/>
              </w:rPr>
            </w:pPr>
            <w:r w:rsidRPr="006E101E">
              <w:rPr>
                <w:rFonts w:ascii="Times New Roman" w:hAnsi="Times New Roman" w:cs="Times New Roman"/>
                <w:b/>
              </w:rPr>
              <w:lastRenderedPageBreak/>
              <w:t>Key Instructional Strategies/Learning Activities</w:t>
            </w:r>
          </w:p>
          <w:p w:rsidR="00F24B4C" w:rsidRPr="006E101E" w:rsidRDefault="00F24B4C" w:rsidP="00F24B4C">
            <w:pPr>
              <w:rPr>
                <w:rFonts w:ascii="Times New Roman" w:hAnsi="Times New Roman" w:cs="Times New Roman"/>
              </w:rPr>
            </w:pPr>
          </w:p>
          <w:p w:rsidR="00F24B4C" w:rsidRPr="006E101E" w:rsidRDefault="00F24B4C" w:rsidP="00F24B4C">
            <w:pPr>
              <w:numPr>
                <w:ilvl w:val="0"/>
                <w:numId w:val="10"/>
              </w:numPr>
              <w:rPr>
                <w:rFonts w:ascii="Times New Roman" w:hAnsi="Times New Roman" w:cs="Times New Roman"/>
              </w:rPr>
            </w:pPr>
            <w:r w:rsidRPr="006E101E">
              <w:rPr>
                <w:rFonts w:ascii="Times New Roman" w:hAnsi="Times New Roman" w:cs="Times New Roman"/>
              </w:rPr>
              <w:t>Posters &amp; PowerPoint</w:t>
            </w:r>
          </w:p>
          <w:p w:rsidR="00E232EC" w:rsidRPr="006E101E" w:rsidRDefault="00E232EC" w:rsidP="00F24B4C">
            <w:pPr>
              <w:numPr>
                <w:ilvl w:val="0"/>
                <w:numId w:val="10"/>
              </w:numPr>
              <w:rPr>
                <w:rFonts w:ascii="Times New Roman" w:hAnsi="Times New Roman" w:cs="Times New Roman"/>
              </w:rPr>
            </w:pPr>
            <w:r w:rsidRPr="006E101E">
              <w:rPr>
                <w:rFonts w:ascii="Times New Roman" w:hAnsi="Times New Roman" w:cs="Times New Roman"/>
              </w:rPr>
              <w:t>Literature circles</w:t>
            </w:r>
          </w:p>
          <w:p w:rsidR="00E232EC" w:rsidRPr="006E101E" w:rsidRDefault="00E232EC" w:rsidP="00F24B4C">
            <w:pPr>
              <w:numPr>
                <w:ilvl w:val="0"/>
                <w:numId w:val="10"/>
              </w:numPr>
              <w:rPr>
                <w:rFonts w:ascii="Times New Roman" w:hAnsi="Times New Roman" w:cs="Times New Roman"/>
              </w:rPr>
            </w:pPr>
            <w:r w:rsidRPr="006E101E">
              <w:rPr>
                <w:rFonts w:ascii="Times New Roman" w:hAnsi="Times New Roman" w:cs="Times New Roman"/>
              </w:rPr>
              <w:t>Write your own story</w:t>
            </w:r>
          </w:p>
          <w:p w:rsidR="00E232EC" w:rsidRPr="006E101E" w:rsidRDefault="00E232EC" w:rsidP="00F24B4C">
            <w:pPr>
              <w:numPr>
                <w:ilvl w:val="0"/>
                <w:numId w:val="10"/>
              </w:numPr>
              <w:rPr>
                <w:rFonts w:ascii="Times New Roman" w:hAnsi="Times New Roman" w:cs="Times New Roman"/>
              </w:rPr>
            </w:pPr>
            <w:r w:rsidRPr="006E101E">
              <w:rPr>
                <w:rFonts w:ascii="Times New Roman" w:hAnsi="Times New Roman" w:cs="Times New Roman"/>
              </w:rPr>
              <w:t>Pictorial/Graphic representations (Cartoon, Collage)</w:t>
            </w:r>
          </w:p>
          <w:p w:rsidR="00F24B4C" w:rsidRPr="006E101E" w:rsidRDefault="00F24B4C" w:rsidP="00F24B4C">
            <w:pPr>
              <w:numPr>
                <w:ilvl w:val="0"/>
                <w:numId w:val="10"/>
              </w:numPr>
              <w:rPr>
                <w:rFonts w:ascii="Times New Roman" w:hAnsi="Times New Roman" w:cs="Times New Roman"/>
              </w:rPr>
            </w:pPr>
            <w:r w:rsidRPr="006E101E">
              <w:rPr>
                <w:rFonts w:ascii="Times New Roman" w:hAnsi="Times New Roman" w:cs="Times New Roman"/>
              </w:rPr>
              <w:t>Double-entry diaries</w:t>
            </w:r>
          </w:p>
          <w:p w:rsidR="00F24B4C" w:rsidRPr="006E101E" w:rsidRDefault="00F24B4C" w:rsidP="00F24B4C">
            <w:pPr>
              <w:numPr>
                <w:ilvl w:val="0"/>
                <w:numId w:val="10"/>
              </w:numPr>
              <w:rPr>
                <w:rFonts w:ascii="Times New Roman" w:hAnsi="Times New Roman" w:cs="Times New Roman"/>
              </w:rPr>
            </w:pPr>
            <w:r w:rsidRPr="006E101E">
              <w:rPr>
                <w:rFonts w:ascii="Times New Roman" w:hAnsi="Times New Roman" w:cs="Times New Roman"/>
              </w:rPr>
              <w:t>Quotes analysis</w:t>
            </w:r>
          </w:p>
          <w:p w:rsidR="001738FE" w:rsidRPr="006E101E" w:rsidRDefault="00F24B4C" w:rsidP="00BC42BE">
            <w:pPr>
              <w:numPr>
                <w:ilvl w:val="0"/>
                <w:numId w:val="10"/>
              </w:numPr>
              <w:rPr>
                <w:rFonts w:ascii="Times New Roman" w:hAnsi="Times New Roman" w:cs="Times New Roman"/>
              </w:rPr>
            </w:pPr>
            <w:r w:rsidRPr="006E101E">
              <w:rPr>
                <w:rFonts w:ascii="Times New Roman" w:hAnsi="Times New Roman" w:cs="Times New Roman"/>
              </w:rPr>
              <w:t>Reading comprehension questions</w:t>
            </w:r>
          </w:p>
          <w:p w:rsidR="00D50222" w:rsidRPr="006E101E" w:rsidRDefault="00D50222" w:rsidP="00D50222">
            <w:pPr>
              <w:rPr>
                <w:rFonts w:ascii="Times New Roman" w:hAnsi="Times New Roman" w:cs="Times New Roman"/>
              </w:rPr>
            </w:pPr>
          </w:p>
          <w:p w:rsidR="00D50222" w:rsidRPr="006E101E" w:rsidRDefault="00D50222" w:rsidP="00D50222">
            <w:pPr>
              <w:rPr>
                <w:rFonts w:ascii="Times New Roman" w:hAnsi="Times New Roman" w:cs="Times New Roman"/>
              </w:rPr>
            </w:pPr>
          </w:p>
          <w:p w:rsidR="00D50222" w:rsidRPr="006E101E" w:rsidRDefault="00D50222" w:rsidP="00D50222">
            <w:pPr>
              <w:rPr>
                <w:rFonts w:ascii="Times New Roman" w:hAnsi="Times New Roman" w:cs="Times New Roman"/>
              </w:rPr>
            </w:pPr>
          </w:p>
          <w:p w:rsidR="00D50222" w:rsidRPr="006E101E" w:rsidRDefault="00D50222" w:rsidP="00D50222">
            <w:pPr>
              <w:rPr>
                <w:rFonts w:ascii="Times New Roman" w:hAnsi="Times New Roman" w:cs="Times New Roman"/>
              </w:rPr>
            </w:pPr>
          </w:p>
          <w:p w:rsidR="00D50222" w:rsidRPr="006E101E" w:rsidRDefault="00D50222" w:rsidP="00D50222">
            <w:pPr>
              <w:rPr>
                <w:rFonts w:ascii="Times New Roman" w:hAnsi="Times New Roman" w:cs="Times New Roman"/>
              </w:rPr>
            </w:pPr>
          </w:p>
        </w:tc>
        <w:tc>
          <w:tcPr>
            <w:tcW w:w="4872" w:type="dxa"/>
          </w:tcPr>
          <w:p w:rsidR="00BC42BE" w:rsidRPr="006E101E" w:rsidRDefault="00BC42BE" w:rsidP="00BC42BE">
            <w:pPr>
              <w:rPr>
                <w:rFonts w:ascii="Times New Roman" w:hAnsi="Times New Roman" w:cs="Times New Roman"/>
                <w:b/>
              </w:rPr>
            </w:pPr>
            <w:r w:rsidRPr="006E101E">
              <w:rPr>
                <w:rFonts w:ascii="Times New Roman" w:hAnsi="Times New Roman" w:cs="Times New Roman"/>
                <w:b/>
              </w:rPr>
              <w:t xml:space="preserve">Assessment Strategies </w:t>
            </w:r>
          </w:p>
          <w:p w:rsidR="00BC42BE" w:rsidRPr="006E101E" w:rsidRDefault="00BC42BE" w:rsidP="00BC42BE">
            <w:pPr>
              <w:rPr>
                <w:rFonts w:ascii="Times New Roman" w:hAnsi="Times New Roman" w:cs="Times New Roman"/>
                <w:b/>
              </w:rPr>
            </w:pPr>
          </w:p>
          <w:p w:rsidR="00BC42BE" w:rsidRPr="006E101E" w:rsidRDefault="00BC42BE" w:rsidP="00BC42BE">
            <w:pPr>
              <w:numPr>
                <w:ilvl w:val="0"/>
                <w:numId w:val="11"/>
              </w:numPr>
              <w:rPr>
                <w:rFonts w:ascii="Times New Roman" w:hAnsi="Times New Roman" w:cs="Times New Roman"/>
              </w:rPr>
            </w:pPr>
            <w:r w:rsidRPr="006E101E">
              <w:rPr>
                <w:rFonts w:ascii="Times New Roman" w:hAnsi="Times New Roman" w:cs="Times New Roman"/>
              </w:rPr>
              <w:t>Tests/quizzes</w:t>
            </w:r>
          </w:p>
          <w:p w:rsidR="00BC42BE" w:rsidRPr="006E101E" w:rsidRDefault="00BC42BE" w:rsidP="00BC42BE">
            <w:pPr>
              <w:numPr>
                <w:ilvl w:val="0"/>
                <w:numId w:val="11"/>
              </w:numPr>
              <w:rPr>
                <w:rFonts w:ascii="Times New Roman" w:hAnsi="Times New Roman" w:cs="Times New Roman"/>
              </w:rPr>
            </w:pPr>
            <w:r w:rsidRPr="006E101E">
              <w:rPr>
                <w:rFonts w:ascii="Times New Roman" w:hAnsi="Times New Roman" w:cs="Times New Roman"/>
              </w:rPr>
              <w:t>Write your own epic</w:t>
            </w:r>
          </w:p>
          <w:p w:rsidR="00BC42BE" w:rsidRPr="006E101E" w:rsidRDefault="00BC42BE" w:rsidP="00BC42BE">
            <w:pPr>
              <w:numPr>
                <w:ilvl w:val="0"/>
                <w:numId w:val="11"/>
              </w:numPr>
              <w:rPr>
                <w:rFonts w:ascii="Times New Roman" w:hAnsi="Times New Roman" w:cs="Times New Roman"/>
              </w:rPr>
            </w:pPr>
            <w:r w:rsidRPr="006E101E">
              <w:rPr>
                <w:rFonts w:ascii="Times New Roman" w:hAnsi="Times New Roman" w:cs="Times New Roman"/>
              </w:rPr>
              <w:t>Character analysis critical essay</w:t>
            </w:r>
          </w:p>
          <w:p w:rsidR="00BC42BE" w:rsidRPr="006E101E" w:rsidRDefault="00BC42BE" w:rsidP="00BC42BE">
            <w:pPr>
              <w:numPr>
                <w:ilvl w:val="0"/>
                <w:numId w:val="11"/>
              </w:numPr>
              <w:rPr>
                <w:rFonts w:ascii="Times New Roman" w:hAnsi="Times New Roman" w:cs="Times New Roman"/>
                <w:b/>
              </w:rPr>
            </w:pPr>
            <w:r w:rsidRPr="006E101E">
              <w:rPr>
                <w:rFonts w:ascii="Times New Roman" w:hAnsi="Times New Roman" w:cs="Times New Roman"/>
              </w:rPr>
              <w:t>Message in a Bottle (creative writing)</w:t>
            </w:r>
          </w:p>
          <w:p w:rsidR="00755C98" w:rsidRPr="006E101E" w:rsidRDefault="00BC42BE" w:rsidP="00BC42BE">
            <w:pPr>
              <w:numPr>
                <w:ilvl w:val="0"/>
                <w:numId w:val="11"/>
              </w:numPr>
              <w:rPr>
                <w:rFonts w:ascii="Times New Roman" w:hAnsi="Times New Roman" w:cs="Times New Roman"/>
                <w:b/>
              </w:rPr>
            </w:pPr>
            <w:r w:rsidRPr="006E101E">
              <w:rPr>
                <w:rStyle w:val="Strong"/>
                <w:rFonts w:ascii="Times New Roman" w:hAnsi="Times New Roman" w:cs="Times New Roman"/>
                <w:b w:val="0"/>
              </w:rPr>
              <w:t>Critical analysis/response to literature (Application of 6-Traits rubric)</w:t>
            </w:r>
          </w:p>
        </w:tc>
      </w:tr>
      <w:tr w:rsidR="00755C98" w:rsidRPr="006E101E" w:rsidTr="00755C98">
        <w:trPr>
          <w:trHeight w:val="480"/>
        </w:trPr>
        <w:tc>
          <w:tcPr>
            <w:tcW w:w="9744" w:type="dxa"/>
            <w:gridSpan w:val="2"/>
            <w:tcBorders>
              <w:bottom w:val="single" w:sz="4" w:space="0" w:color="auto"/>
            </w:tcBorders>
          </w:tcPr>
          <w:p w:rsidR="00755C98" w:rsidRPr="006E101E" w:rsidRDefault="00755C98">
            <w:pPr>
              <w:rPr>
                <w:rFonts w:ascii="Times New Roman" w:hAnsi="Times New Roman" w:cs="Times New Roman"/>
                <w:b/>
              </w:rPr>
            </w:pPr>
          </w:p>
          <w:p w:rsidR="00755C98" w:rsidRPr="006E101E" w:rsidRDefault="00755C98">
            <w:pPr>
              <w:rPr>
                <w:rFonts w:ascii="Times New Roman" w:hAnsi="Times New Roman" w:cs="Times New Roman"/>
                <w:b/>
              </w:rPr>
            </w:pPr>
            <w:r w:rsidRPr="006E101E">
              <w:rPr>
                <w:rFonts w:ascii="Times New Roman" w:hAnsi="Times New Roman" w:cs="Times New Roman"/>
                <w:b/>
              </w:rPr>
              <w:t>Lesson 1:</w:t>
            </w:r>
          </w:p>
          <w:p w:rsidR="00755C98" w:rsidRPr="006E101E" w:rsidRDefault="00755C98">
            <w:pPr>
              <w:rPr>
                <w:rFonts w:ascii="Times New Roman" w:hAnsi="Times New Roman" w:cs="Times New Roman"/>
                <w:b/>
              </w:rPr>
            </w:pPr>
          </w:p>
          <w:p w:rsidR="001738FE" w:rsidRPr="006E101E" w:rsidRDefault="001738FE">
            <w:pPr>
              <w:rPr>
                <w:rFonts w:ascii="Times New Roman" w:hAnsi="Times New Roman" w:cs="Times New Roman"/>
                <w:b/>
              </w:rPr>
            </w:pPr>
          </w:p>
        </w:tc>
        <w:tc>
          <w:tcPr>
            <w:tcW w:w="4872" w:type="dxa"/>
            <w:vMerge w:val="restart"/>
          </w:tcPr>
          <w:p w:rsidR="00755C98" w:rsidRPr="006E101E" w:rsidRDefault="00755C98">
            <w:pPr>
              <w:rPr>
                <w:rFonts w:ascii="Times New Roman" w:hAnsi="Times New Roman" w:cs="Times New Roman"/>
                <w:b/>
              </w:rPr>
            </w:pPr>
          </w:p>
        </w:tc>
      </w:tr>
      <w:tr w:rsidR="00755C98" w:rsidRPr="006E101E" w:rsidTr="00755C98">
        <w:trPr>
          <w:trHeight w:val="463"/>
        </w:trPr>
        <w:tc>
          <w:tcPr>
            <w:tcW w:w="9744" w:type="dxa"/>
            <w:gridSpan w:val="2"/>
            <w:tcBorders>
              <w:top w:val="single" w:sz="4" w:space="0" w:color="auto"/>
              <w:bottom w:val="single" w:sz="4" w:space="0" w:color="auto"/>
            </w:tcBorders>
          </w:tcPr>
          <w:p w:rsidR="00755C98" w:rsidRPr="006E101E" w:rsidRDefault="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2:</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347"/>
        </w:trPr>
        <w:tc>
          <w:tcPr>
            <w:tcW w:w="9744" w:type="dxa"/>
            <w:gridSpan w:val="2"/>
            <w:tcBorders>
              <w:top w:val="single" w:sz="4" w:space="0" w:color="auto"/>
              <w:bottom w:val="single" w:sz="4" w:space="0" w:color="auto"/>
            </w:tcBorders>
          </w:tcPr>
          <w:p w:rsidR="00755C98" w:rsidRPr="006E101E" w:rsidRDefault="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 xml:space="preserve">Lesson 3: </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446"/>
        </w:trPr>
        <w:tc>
          <w:tcPr>
            <w:tcW w:w="9744" w:type="dxa"/>
            <w:gridSpan w:val="2"/>
            <w:tcBorders>
              <w:top w:val="single" w:sz="4" w:space="0" w:color="auto"/>
              <w:bottom w:val="single" w:sz="4" w:space="0" w:color="auto"/>
            </w:tcBorders>
          </w:tcPr>
          <w:p w:rsidR="00755C98" w:rsidRPr="006E101E" w:rsidRDefault="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4:</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463"/>
        </w:trPr>
        <w:tc>
          <w:tcPr>
            <w:tcW w:w="9744" w:type="dxa"/>
            <w:gridSpan w:val="2"/>
            <w:tcBorders>
              <w:top w:val="single" w:sz="4" w:space="0" w:color="auto"/>
              <w:bottom w:val="single" w:sz="4" w:space="0" w:color="auto"/>
            </w:tcBorders>
          </w:tcPr>
          <w:p w:rsidR="00755C98" w:rsidRPr="006E101E" w:rsidRDefault="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5:</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480"/>
        </w:trPr>
        <w:tc>
          <w:tcPr>
            <w:tcW w:w="9744" w:type="dxa"/>
            <w:gridSpan w:val="2"/>
            <w:tcBorders>
              <w:top w:val="single" w:sz="4" w:space="0" w:color="auto"/>
              <w:bottom w:val="single" w:sz="4" w:space="0" w:color="auto"/>
            </w:tcBorders>
          </w:tcPr>
          <w:p w:rsidR="00755C98" w:rsidRPr="006E101E" w:rsidRDefault="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6:</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p w:rsidR="00DC61F3" w:rsidRPr="006E101E" w:rsidRDefault="00DC61F3"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55"/>
        </w:trPr>
        <w:tc>
          <w:tcPr>
            <w:tcW w:w="9744" w:type="dxa"/>
            <w:gridSpan w:val="2"/>
            <w:tcBorders>
              <w:top w:val="single" w:sz="4" w:space="0" w:color="auto"/>
              <w:bottom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7:</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65"/>
        </w:trPr>
        <w:tc>
          <w:tcPr>
            <w:tcW w:w="9744" w:type="dxa"/>
            <w:gridSpan w:val="2"/>
            <w:tcBorders>
              <w:top w:val="single" w:sz="4" w:space="0" w:color="auto"/>
              <w:bottom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8:</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64"/>
        </w:trPr>
        <w:tc>
          <w:tcPr>
            <w:tcW w:w="9744" w:type="dxa"/>
            <w:gridSpan w:val="2"/>
            <w:tcBorders>
              <w:top w:val="single" w:sz="4" w:space="0" w:color="auto"/>
              <w:bottom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9:</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56"/>
        </w:trPr>
        <w:tc>
          <w:tcPr>
            <w:tcW w:w="9744" w:type="dxa"/>
            <w:gridSpan w:val="2"/>
            <w:tcBorders>
              <w:top w:val="single" w:sz="4" w:space="0" w:color="auto"/>
              <w:bottom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10:</w:t>
            </w: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48"/>
        </w:trPr>
        <w:tc>
          <w:tcPr>
            <w:tcW w:w="9744" w:type="dxa"/>
            <w:gridSpan w:val="2"/>
            <w:tcBorders>
              <w:top w:val="single" w:sz="4" w:space="0" w:color="auto"/>
              <w:bottom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11:</w:t>
            </w:r>
          </w:p>
          <w:p w:rsidR="00755C98" w:rsidRPr="006E101E" w:rsidRDefault="00755C98"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r w:rsidR="00755C98" w:rsidRPr="006E101E" w:rsidTr="00755C98">
        <w:trPr>
          <w:trHeight w:val="298"/>
        </w:trPr>
        <w:tc>
          <w:tcPr>
            <w:tcW w:w="9744" w:type="dxa"/>
            <w:gridSpan w:val="2"/>
            <w:tcBorders>
              <w:top w:val="single" w:sz="4" w:space="0" w:color="auto"/>
            </w:tcBorders>
          </w:tcPr>
          <w:p w:rsidR="00755C98" w:rsidRPr="006E101E" w:rsidRDefault="00755C98" w:rsidP="00755C98">
            <w:pPr>
              <w:rPr>
                <w:rFonts w:ascii="Times New Roman" w:hAnsi="Times New Roman" w:cs="Times New Roman"/>
                <w:b/>
              </w:rPr>
            </w:pPr>
          </w:p>
          <w:p w:rsidR="00755C98" w:rsidRPr="006E101E" w:rsidRDefault="00755C98" w:rsidP="00755C98">
            <w:pPr>
              <w:rPr>
                <w:rFonts w:ascii="Times New Roman" w:hAnsi="Times New Roman" w:cs="Times New Roman"/>
                <w:b/>
              </w:rPr>
            </w:pPr>
            <w:r w:rsidRPr="006E101E">
              <w:rPr>
                <w:rFonts w:ascii="Times New Roman" w:hAnsi="Times New Roman" w:cs="Times New Roman"/>
                <w:b/>
              </w:rPr>
              <w:t>Lesson 12:</w:t>
            </w:r>
          </w:p>
          <w:p w:rsidR="001738FE" w:rsidRPr="006E101E" w:rsidRDefault="001738FE" w:rsidP="00755C98">
            <w:pPr>
              <w:rPr>
                <w:rFonts w:ascii="Times New Roman" w:hAnsi="Times New Roman" w:cs="Times New Roman"/>
                <w:b/>
              </w:rPr>
            </w:pPr>
          </w:p>
          <w:p w:rsidR="001738FE" w:rsidRPr="006E101E" w:rsidRDefault="001738FE" w:rsidP="00755C98">
            <w:pPr>
              <w:rPr>
                <w:rFonts w:ascii="Times New Roman" w:hAnsi="Times New Roman" w:cs="Times New Roman"/>
                <w:b/>
              </w:rPr>
            </w:pPr>
          </w:p>
        </w:tc>
        <w:tc>
          <w:tcPr>
            <w:tcW w:w="4872" w:type="dxa"/>
            <w:vMerge/>
          </w:tcPr>
          <w:p w:rsidR="00755C98" w:rsidRPr="006E101E" w:rsidRDefault="00755C98">
            <w:pPr>
              <w:rPr>
                <w:rFonts w:ascii="Times New Roman" w:hAnsi="Times New Roman" w:cs="Times New Roman"/>
                <w:b/>
              </w:rPr>
            </w:pPr>
          </w:p>
        </w:tc>
      </w:tr>
    </w:tbl>
    <w:p w:rsidR="005D2F40" w:rsidRPr="006E101E" w:rsidRDefault="005D2F40" w:rsidP="00DB7E8E">
      <w:pPr>
        <w:rPr>
          <w:rFonts w:ascii="Times New Roman" w:hAnsi="Times New Roman" w:cs="Times New Roman"/>
        </w:rPr>
      </w:pPr>
    </w:p>
    <w:sectPr w:rsidR="005D2F40" w:rsidRPr="006E101E"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9B" w:rsidRDefault="00CD3A9B" w:rsidP="00DC4CDB">
      <w:pPr>
        <w:spacing w:after="0" w:line="240" w:lineRule="auto"/>
      </w:pPr>
      <w:r>
        <w:separator/>
      </w:r>
    </w:p>
  </w:endnote>
  <w:endnote w:type="continuationSeparator" w:id="0">
    <w:p w:rsidR="00CD3A9B" w:rsidRDefault="00CD3A9B"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B8459D">
        <w:pPr>
          <w:pStyle w:val="Footer"/>
          <w:jc w:val="right"/>
        </w:pPr>
        <w:r>
          <w:fldChar w:fldCharType="begin"/>
        </w:r>
        <w:r w:rsidR="001A7CF2">
          <w:instrText xml:space="preserve"> PAGE   \* MERGEFORMAT </w:instrText>
        </w:r>
        <w:r>
          <w:fldChar w:fldCharType="separate"/>
        </w:r>
        <w:r w:rsidR="006E101E">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9B" w:rsidRDefault="00CD3A9B" w:rsidP="00DC4CDB">
      <w:pPr>
        <w:spacing w:after="0" w:line="240" w:lineRule="auto"/>
      </w:pPr>
      <w:r>
        <w:separator/>
      </w:r>
    </w:p>
  </w:footnote>
  <w:footnote w:type="continuationSeparator" w:id="0">
    <w:p w:rsidR="00CD3A9B" w:rsidRDefault="00CD3A9B"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C7306D"/>
    <w:multiLevelType w:val="hybridMultilevel"/>
    <w:tmpl w:val="181E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342AA"/>
    <w:multiLevelType w:val="hybridMultilevel"/>
    <w:tmpl w:val="BBAE9692"/>
    <w:lvl w:ilvl="0" w:tplc="7EB69B3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7140"/>
    <w:multiLevelType w:val="hybridMultilevel"/>
    <w:tmpl w:val="EC8EA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35B2B"/>
    <w:multiLevelType w:val="hybridMultilevel"/>
    <w:tmpl w:val="8B76A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584751"/>
    <w:multiLevelType w:val="hybridMultilevel"/>
    <w:tmpl w:val="687485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63E55F7"/>
    <w:multiLevelType w:val="hybridMultilevel"/>
    <w:tmpl w:val="75C0C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C6437A"/>
    <w:multiLevelType w:val="hybridMultilevel"/>
    <w:tmpl w:val="CDB67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046FCF"/>
    <w:multiLevelType w:val="hybridMultilevel"/>
    <w:tmpl w:val="74823C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5E1C28"/>
    <w:multiLevelType w:val="hybridMultilevel"/>
    <w:tmpl w:val="B0BA6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F6113"/>
    <w:multiLevelType w:val="hybridMultilevel"/>
    <w:tmpl w:val="5FD4B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07C21"/>
    <w:multiLevelType w:val="hybridMultilevel"/>
    <w:tmpl w:val="963E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186164"/>
    <w:multiLevelType w:val="hybridMultilevel"/>
    <w:tmpl w:val="8F08B962"/>
    <w:lvl w:ilvl="0" w:tplc="BE7C4D7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8F4B46"/>
    <w:multiLevelType w:val="hybridMultilevel"/>
    <w:tmpl w:val="1A3821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8F423A"/>
    <w:multiLevelType w:val="hybridMultilevel"/>
    <w:tmpl w:val="BD9ED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F2B02"/>
    <w:multiLevelType w:val="hybridMultilevel"/>
    <w:tmpl w:val="2E1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C14BE"/>
    <w:multiLevelType w:val="hybridMultilevel"/>
    <w:tmpl w:val="DCF6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5E9"/>
    <w:multiLevelType w:val="hybridMultilevel"/>
    <w:tmpl w:val="84F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21"/>
  </w:num>
  <w:num w:numId="5">
    <w:abstractNumId w:val="8"/>
  </w:num>
  <w:num w:numId="6">
    <w:abstractNumId w:val="0"/>
  </w:num>
  <w:num w:numId="7">
    <w:abstractNumId w:val="2"/>
  </w:num>
  <w:num w:numId="8">
    <w:abstractNumId w:val="11"/>
  </w:num>
  <w:num w:numId="9">
    <w:abstractNumId w:val="5"/>
  </w:num>
  <w:num w:numId="10">
    <w:abstractNumId w:val="3"/>
  </w:num>
  <w:num w:numId="11">
    <w:abstractNumId w:val="18"/>
  </w:num>
  <w:num w:numId="12">
    <w:abstractNumId w:val="31"/>
  </w:num>
  <w:num w:numId="13">
    <w:abstractNumId w:val="24"/>
  </w:num>
  <w:num w:numId="14">
    <w:abstractNumId w:val="1"/>
  </w:num>
  <w:num w:numId="15">
    <w:abstractNumId w:val="25"/>
  </w:num>
  <w:num w:numId="16">
    <w:abstractNumId w:val="20"/>
  </w:num>
  <w:num w:numId="17">
    <w:abstractNumId w:val="28"/>
  </w:num>
  <w:num w:numId="18">
    <w:abstractNumId w:val="30"/>
  </w:num>
  <w:num w:numId="19">
    <w:abstractNumId w:val="19"/>
  </w:num>
  <w:num w:numId="20">
    <w:abstractNumId w:val="22"/>
  </w:num>
  <w:num w:numId="21">
    <w:abstractNumId w:val="4"/>
  </w:num>
  <w:num w:numId="22">
    <w:abstractNumId w:val="6"/>
  </w:num>
  <w:num w:numId="23">
    <w:abstractNumId w:val="23"/>
  </w:num>
  <w:num w:numId="24">
    <w:abstractNumId w:val="7"/>
  </w:num>
  <w:num w:numId="25">
    <w:abstractNumId w:val="29"/>
  </w:num>
  <w:num w:numId="26">
    <w:abstractNumId w:val="27"/>
  </w:num>
  <w:num w:numId="27">
    <w:abstractNumId w:val="26"/>
  </w:num>
  <w:num w:numId="28">
    <w:abstractNumId w:val="13"/>
  </w:num>
  <w:num w:numId="29">
    <w:abstractNumId w:val="16"/>
  </w:num>
  <w:num w:numId="30">
    <w:abstractNumId w:val="10"/>
  </w:num>
  <w:num w:numId="31">
    <w:abstractNumId w:val="14"/>
  </w:num>
  <w:num w:numId="3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06BB3"/>
    <w:rsid w:val="0002565F"/>
    <w:rsid w:val="0003049F"/>
    <w:rsid w:val="0007158F"/>
    <w:rsid w:val="000760E2"/>
    <w:rsid w:val="000E30EB"/>
    <w:rsid w:val="000E7FB9"/>
    <w:rsid w:val="00101528"/>
    <w:rsid w:val="0011529C"/>
    <w:rsid w:val="0013597B"/>
    <w:rsid w:val="001666C8"/>
    <w:rsid w:val="001738FE"/>
    <w:rsid w:val="00187BDB"/>
    <w:rsid w:val="001A7CF2"/>
    <w:rsid w:val="001B4660"/>
    <w:rsid w:val="001E73F6"/>
    <w:rsid w:val="001F7F52"/>
    <w:rsid w:val="00225790"/>
    <w:rsid w:val="0023362C"/>
    <w:rsid w:val="00233B60"/>
    <w:rsid w:val="00332E7F"/>
    <w:rsid w:val="003430DB"/>
    <w:rsid w:val="00345222"/>
    <w:rsid w:val="0039034E"/>
    <w:rsid w:val="003E46BB"/>
    <w:rsid w:val="003E5330"/>
    <w:rsid w:val="00514324"/>
    <w:rsid w:val="005B31FC"/>
    <w:rsid w:val="005B686A"/>
    <w:rsid w:val="005D2F40"/>
    <w:rsid w:val="00600323"/>
    <w:rsid w:val="006418DD"/>
    <w:rsid w:val="006D3511"/>
    <w:rsid w:val="006D683D"/>
    <w:rsid w:val="006E101E"/>
    <w:rsid w:val="007020E7"/>
    <w:rsid w:val="00755C98"/>
    <w:rsid w:val="007F6856"/>
    <w:rsid w:val="00812128"/>
    <w:rsid w:val="00820AF8"/>
    <w:rsid w:val="008C3931"/>
    <w:rsid w:val="009211FC"/>
    <w:rsid w:val="00A531A0"/>
    <w:rsid w:val="00A77AA1"/>
    <w:rsid w:val="00B049AF"/>
    <w:rsid w:val="00B13A6B"/>
    <w:rsid w:val="00B42903"/>
    <w:rsid w:val="00B6762C"/>
    <w:rsid w:val="00B805D8"/>
    <w:rsid w:val="00B812A2"/>
    <w:rsid w:val="00B8459D"/>
    <w:rsid w:val="00BC42BE"/>
    <w:rsid w:val="00BD5FEB"/>
    <w:rsid w:val="00BE591B"/>
    <w:rsid w:val="00C004B9"/>
    <w:rsid w:val="00C427CF"/>
    <w:rsid w:val="00CD3A9B"/>
    <w:rsid w:val="00D26C07"/>
    <w:rsid w:val="00D50222"/>
    <w:rsid w:val="00D60C59"/>
    <w:rsid w:val="00D67EE2"/>
    <w:rsid w:val="00D84674"/>
    <w:rsid w:val="00D909ED"/>
    <w:rsid w:val="00DB7E8E"/>
    <w:rsid w:val="00DC4CDB"/>
    <w:rsid w:val="00DC61F3"/>
    <w:rsid w:val="00DF4D8E"/>
    <w:rsid w:val="00E1536A"/>
    <w:rsid w:val="00E232EC"/>
    <w:rsid w:val="00E5554F"/>
    <w:rsid w:val="00E6319C"/>
    <w:rsid w:val="00F24B4C"/>
    <w:rsid w:val="00F323FC"/>
    <w:rsid w:val="00F91261"/>
    <w:rsid w:val="00FA3937"/>
    <w:rsid w:val="00FD4AC5"/>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363">
      <w:bodyDiv w:val="1"/>
      <w:marLeft w:val="0"/>
      <w:marRight w:val="0"/>
      <w:marTop w:val="0"/>
      <w:marBottom w:val="0"/>
      <w:divBdr>
        <w:top w:val="none" w:sz="0" w:space="0" w:color="auto"/>
        <w:left w:val="none" w:sz="0" w:space="0" w:color="auto"/>
        <w:bottom w:val="none" w:sz="0" w:space="0" w:color="auto"/>
        <w:right w:val="none" w:sz="0" w:space="0" w:color="auto"/>
      </w:divBdr>
    </w:div>
    <w:div w:id="248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3</cp:revision>
  <dcterms:created xsi:type="dcterms:W3CDTF">2012-06-11T14:24:00Z</dcterms:created>
  <dcterms:modified xsi:type="dcterms:W3CDTF">2012-06-17T15:53:00Z</dcterms:modified>
</cp:coreProperties>
</file>